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13" w:rsidRPr="00A44313" w:rsidRDefault="00A44313" w:rsidP="00A44313">
      <w:pPr>
        <w:ind w:leftChars="9" w:left="19" w:firstLineChars="221" w:firstLine="619"/>
        <w:jc w:val="left"/>
        <w:rPr>
          <w:rFonts w:ascii="仿宋_GB2312" w:eastAsia="仿宋_GB2312" w:hAnsi="仿宋_GB2312" w:cs="仿宋_GB2312"/>
          <w:bCs/>
          <w:sz w:val="28"/>
          <w:szCs w:val="28"/>
        </w:rPr>
      </w:pPr>
      <w:r w:rsidRPr="00A44313">
        <w:rPr>
          <w:rFonts w:ascii="仿宋_GB2312" w:eastAsia="仿宋_GB2312" w:hAnsi="仿宋_GB2312" w:cs="仿宋_GB2312" w:hint="eastAsia"/>
          <w:bCs/>
          <w:sz w:val="28"/>
          <w:szCs w:val="28"/>
        </w:rPr>
        <w:t>研究生招生简章、招生专业目录</w:t>
      </w:r>
    </w:p>
    <w:p w:rsidR="00A44313" w:rsidRPr="00A44313" w:rsidRDefault="00A44313" w:rsidP="00A44313">
      <w:pPr>
        <w:jc w:val="center"/>
        <w:rPr>
          <w:rFonts w:ascii="黑体" w:eastAsia="黑体" w:hAnsi="Calibri" w:cs="Times New Roman"/>
          <w:b/>
          <w:color w:val="FF0000"/>
          <w:sz w:val="28"/>
          <w:szCs w:val="28"/>
        </w:rPr>
      </w:pPr>
      <w:r w:rsidRPr="00A44313">
        <w:rPr>
          <w:rFonts w:ascii="黑体" w:eastAsia="黑体" w:hAnsi="Calibri" w:cs="Times New Roman" w:hint="eastAsia"/>
          <w:b/>
          <w:color w:val="FF0000"/>
          <w:sz w:val="28"/>
          <w:szCs w:val="28"/>
        </w:rPr>
        <w:t>学校与研究生教育概况</w:t>
      </w:r>
    </w:p>
    <w:p w:rsidR="00A44313" w:rsidRPr="00A44313" w:rsidRDefault="00A44313" w:rsidP="00A44313">
      <w:pPr>
        <w:widowControl/>
        <w:spacing w:line="480" w:lineRule="exact"/>
        <w:ind w:firstLineChars="200" w:firstLine="482"/>
        <w:jc w:val="left"/>
        <w:rPr>
          <w:rFonts w:ascii="仿宋_GB2312" w:eastAsia="仿宋_GB2312" w:hAnsi="Calibri" w:cs="Times New Roman"/>
          <w:sz w:val="24"/>
        </w:rPr>
      </w:pPr>
      <w:r w:rsidRPr="00A44313">
        <w:rPr>
          <w:rFonts w:ascii="仿宋_GB2312" w:eastAsia="仿宋_GB2312" w:hAnsi="Calibri" w:cs="Times New Roman" w:hint="eastAsia"/>
          <w:b/>
          <w:bCs/>
          <w:sz w:val="24"/>
        </w:rPr>
        <w:t>江西财经大学</w:t>
      </w:r>
      <w:r w:rsidRPr="00A44313">
        <w:rPr>
          <w:rFonts w:ascii="仿宋_GB2312" w:eastAsia="仿宋_GB2312" w:hAnsi="Calibri" w:cs="Times New Roman" w:hint="eastAsia"/>
          <w:sz w:val="24"/>
        </w:rPr>
        <w:t>是一所财政部、教育部、江西省人民政府共建，以经济、管理类学科为主，法、工、文、理、农、教育、哲学、历史、艺术等学科协调发展的多科</w:t>
      </w:r>
      <w:proofErr w:type="gramStart"/>
      <w:r w:rsidRPr="00A44313">
        <w:rPr>
          <w:rFonts w:ascii="仿宋_GB2312" w:eastAsia="仿宋_GB2312" w:hAnsi="Calibri" w:cs="Times New Roman" w:hint="eastAsia"/>
          <w:sz w:val="24"/>
        </w:rPr>
        <w:t>性教学</w:t>
      </w:r>
      <w:proofErr w:type="gramEnd"/>
      <w:r w:rsidRPr="00A44313">
        <w:rPr>
          <w:rFonts w:ascii="仿宋_GB2312" w:eastAsia="仿宋_GB2312" w:hAnsi="Calibri" w:cs="Times New Roman" w:hint="eastAsia"/>
          <w:sz w:val="24"/>
        </w:rPr>
        <w:t xml:space="preserve">研究型大学。2008年2月6日，温家宝总理与江西财大师生共度除夕，发表了重要讲话，并称赞说：“你们学校是所很好的学校”，激励着学校永葆奋斗精神，办好人民满意的教育。  </w:t>
      </w:r>
    </w:p>
    <w:p w:rsidR="00A44313" w:rsidRPr="00A44313" w:rsidRDefault="00A44313" w:rsidP="00A44313">
      <w:pPr>
        <w:widowControl/>
        <w:spacing w:line="480" w:lineRule="exact"/>
        <w:ind w:firstLineChars="200" w:firstLine="482"/>
        <w:jc w:val="left"/>
        <w:rPr>
          <w:rFonts w:ascii="仿宋_GB2312" w:eastAsia="仿宋_GB2312" w:hAnsi="Calibri" w:cs="Times New Roman"/>
          <w:sz w:val="24"/>
        </w:rPr>
      </w:pPr>
      <w:r w:rsidRPr="00A44313">
        <w:rPr>
          <w:rFonts w:ascii="仿宋_GB2312" w:eastAsia="仿宋_GB2312" w:hAnsi="Calibri" w:cs="Times New Roman" w:hint="eastAsia"/>
          <w:b/>
          <w:bCs/>
          <w:sz w:val="24"/>
        </w:rPr>
        <w:t>江西财经大学</w:t>
      </w:r>
      <w:r w:rsidRPr="00A44313">
        <w:rPr>
          <w:rFonts w:ascii="仿宋_GB2312" w:eastAsia="仿宋_GB2312" w:hAnsi="Calibri" w:cs="Times New Roman" w:hint="eastAsia"/>
          <w:sz w:val="24"/>
        </w:rPr>
        <w:t>的前身为1923年秋创办的江西省立商业学校,1958年成立江西财经学院，1978年复校，1996年更名为江西财经大学。2000年学校管理体制由财政部主管转变为由江西省主管，2012年成为财政部、教育部、江西省人民政府共建高校。学校坐落英雄城南昌，东临赣江碧水，西接梅岭烟霞，</w:t>
      </w:r>
      <w:proofErr w:type="gramStart"/>
      <w:r w:rsidRPr="00A44313">
        <w:rPr>
          <w:rFonts w:ascii="仿宋_GB2312" w:eastAsia="仿宋_GB2312" w:hAnsi="Calibri" w:cs="Times New Roman" w:hint="eastAsia"/>
          <w:sz w:val="24"/>
        </w:rPr>
        <w:t>北吸锦绣</w:t>
      </w:r>
      <w:proofErr w:type="gramEnd"/>
      <w:r w:rsidRPr="00A44313">
        <w:rPr>
          <w:rFonts w:ascii="仿宋_GB2312" w:eastAsia="仿宋_GB2312" w:hAnsi="Calibri" w:cs="Times New Roman" w:hint="eastAsia"/>
          <w:sz w:val="24"/>
        </w:rPr>
        <w:t>庐山之灵气，南纳雄伟井冈之精神。现有</w:t>
      </w:r>
      <w:proofErr w:type="gramStart"/>
      <w:r w:rsidRPr="00A44313">
        <w:rPr>
          <w:rFonts w:ascii="仿宋_GB2312" w:eastAsia="仿宋_GB2312" w:hAnsi="Calibri" w:cs="Times New Roman" w:hint="eastAsia"/>
          <w:sz w:val="24"/>
        </w:rPr>
        <w:t>蛟</w:t>
      </w:r>
      <w:proofErr w:type="gramEnd"/>
      <w:r w:rsidRPr="00A44313">
        <w:rPr>
          <w:rFonts w:ascii="仿宋_GB2312" w:eastAsia="仿宋_GB2312" w:hAnsi="Calibri" w:cs="Times New Roman" w:hint="eastAsia"/>
          <w:sz w:val="24"/>
        </w:rPr>
        <w:t>桥园、</w:t>
      </w:r>
      <w:proofErr w:type="gramStart"/>
      <w:r w:rsidRPr="00A44313">
        <w:rPr>
          <w:rFonts w:ascii="仿宋_GB2312" w:eastAsia="仿宋_GB2312" w:hAnsi="Calibri" w:cs="Times New Roman" w:hint="eastAsia"/>
          <w:sz w:val="24"/>
        </w:rPr>
        <w:t>麦庐园</w:t>
      </w:r>
      <w:proofErr w:type="gramEnd"/>
      <w:r w:rsidRPr="00A44313">
        <w:rPr>
          <w:rFonts w:ascii="仿宋_GB2312" w:eastAsia="仿宋_GB2312" w:hAnsi="Calibri" w:cs="Times New Roman" w:hint="eastAsia"/>
          <w:sz w:val="24"/>
        </w:rPr>
        <w:t>、枫林园、</w:t>
      </w:r>
      <w:proofErr w:type="gramStart"/>
      <w:r w:rsidRPr="00A44313">
        <w:rPr>
          <w:rFonts w:ascii="仿宋_GB2312" w:eastAsia="仿宋_GB2312" w:hAnsi="Calibri" w:cs="Times New Roman" w:hint="eastAsia"/>
          <w:sz w:val="24"/>
        </w:rPr>
        <w:t>青山园</w:t>
      </w:r>
      <w:proofErr w:type="gramEnd"/>
      <w:r w:rsidRPr="00A44313">
        <w:rPr>
          <w:rFonts w:ascii="仿宋_GB2312" w:eastAsia="仿宋_GB2312" w:hAnsi="Calibri" w:cs="Times New Roman" w:hint="eastAsia"/>
          <w:sz w:val="24"/>
        </w:rPr>
        <w:t>4个校区（不含独立学院共青校区），占地面积2200余亩，建筑面积100余万平方米，馆藏各类图书862万册（含电子图书186万册）。校园幽香雅静，错落有致，</w:t>
      </w:r>
      <w:proofErr w:type="gramStart"/>
      <w:r w:rsidRPr="00A44313">
        <w:rPr>
          <w:rFonts w:ascii="仿宋_GB2312" w:eastAsia="仿宋_GB2312" w:hAnsi="Calibri" w:cs="Times New Roman" w:hint="eastAsia"/>
          <w:sz w:val="24"/>
        </w:rPr>
        <w:t>层重叠翠</w:t>
      </w:r>
      <w:proofErr w:type="gramEnd"/>
      <w:r w:rsidRPr="00A44313">
        <w:rPr>
          <w:rFonts w:ascii="仿宋_GB2312" w:eastAsia="仿宋_GB2312" w:hAnsi="Calibri" w:cs="Times New Roman" w:hint="eastAsia"/>
          <w:sz w:val="24"/>
        </w:rPr>
        <w:t>，湖光潋滟，是全国绿化300</w:t>
      </w:r>
      <w:proofErr w:type="gramStart"/>
      <w:r w:rsidRPr="00A44313">
        <w:rPr>
          <w:rFonts w:ascii="仿宋_GB2312" w:eastAsia="仿宋_GB2312" w:hAnsi="Calibri" w:cs="Times New Roman" w:hint="eastAsia"/>
          <w:sz w:val="24"/>
        </w:rPr>
        <w:t>佳单位</w:t>
      </w:r>
      <w:proofErr w:type="gramEnd"/>
      <w:r w:rsidRPr="00A44313">
        <w:rPr>
          <w:rFonts w:ascii="仿宋_GB2312" w:eastAsia="仿宋_GB2312" w:hAnsi="Calibri" w:cs="Times New Roman" w:hint="eastAsia"/>
          <w:sz w:val="24"/>
        </w:rPr>
        <w:t>之一。</w:t>
      </w:r>
    </w:p>
    <w:p w:rsidR="00A44313" w:rsidRPr="00A44313" w:rsidRDefault="00A44313" w:rsidP="00A44313">
      <w:pPr>
        <w:widowControl/>
        <w:spacing w:line="480" w:lineRule="exact"/>
        <w:ind w:firstLineChars="200" w:firstLine="480"/>
        <w:jc w:val="left"/>
        <w:rPr>
          <w:rFonts w:ascii="仿宋_GB2312" w:eastAsia="仿宋_GB2312" w:hAnsi="Calibri" w:cs="Times New Roman"/>
          <w:sz w:val="24"/>
        </w:rPr>
      </w:pPr>
      <w:r w:rsidRPr="00A44313">
        <w:rPr>
          <w:rFonts w:ascii="仿宋_GB2312" w:eastAsia="仿宋_GB2312" w:hAnsi="Calibri" w:cs="Times New Roman" w:hint="eastAsia"/>
          <w:sz w:val="24"/>
        </w:rPr>
        <w:t>办学以来，学校秉承“信、敏、廉、毅”的校训和“敬业乐群、臻于至善”的大学精神，形成了培养具有“信、敏、廉、毅”素质的创新创业型人才的办学特色。学校坚持质量立校、特色兴校、人才强校、法德治校，形成了在红土地上培育创业型人才的办学机制，走出了在欠发达地区办人民满意高校的路子，正努力朝着“基础厚实、特色鲜明、人民满意、国际知名的高水平财经大学”的发展目标，实现</w:t>
      </w:r>
      <w:proofErr w:type="gramStart"/>
      <w:r w:rsidRPr="00A44313">
        <w:rPr>
          <w:rFonts w:ascii="仿宋_GB2312" w:eastAsia="仿宋_GB2312" w:hAnsi="Calibri" w:cs="Times New Roman" w:hint="eastAsia"/>
          <w:sz w:val="24"/>
        </w:rPr>
        <w:t>“百年名校”江财梦</w:t>
      </w:r>
      <w:proofErr w:type="gramEnd"/>
      <w:r w:rsidRPr="00A44313">
        <w:rPr>
          <w:rFonts w:ascii="仿宋_GB2312" w:eastAsia="仿宋_GB2312" w:hAnsi="Calibri" w:cs="Times New Roman" w:hint="eastAsia"/>
          <w:sz w:val="24"/>
        </w:rPr>
        <w:t>迈进。</w:t>
      </w:r>
    </w:p>
    <w:p w:rsidR="00A44313" w:rsidRPr="00A44313" w:rsidRDefault="00A44313" w:rsidP="00A44313">
      <w:pPr>
        <w:widowControl/>
        <w:spacing w:line="480" w:lineRule="exact"/>
        <w:ind w:firstLineChars="200" w:firstLine="480"/>
        <w:jc w:val="left"/>
        <w:rPr>
          <w:rFonts w:ascii="仿宋_GB2312" w:eastAsia="仿宋_GB2312" w:hAnsi="Calibri" w:cs="Times New Roman"/>
          <w:sz w:val="24"/>
        </w:rPr>
      </w:pPr>
      <w:r w:rsidRPr="00A44313">
        <w:rPr>
          <w:rFonts w:ascii="仿宋_GB2312" w:eastAsia="仿宋_GB2312" w:hAnsi="Calibri" w:cs="Times New Roman" w:hint="eastAsia"/>
          <w:sz w:val="24"/>
        </w:rPr>
        <w:t>学校从1985年起开始培养研究生，经过35年的努力,研究生办学规模不断扩大,已经形成了一个从硕士到博士、学术型到应用型等多层次、开放式的研究生培养体系。目前，学校有各类研究生6千余人。培养的研究生中，涌现出了大批优秀人才，包括知名学者、省部级领导以及大企业的技术或管理负责人，他们以民族复兴为己任，在自己的工作岗位上脚踏实地、开拓创新，为国家的物质文明和精神文明建设做出了突出贡献。</w:t>
      </w:r>
    </w:p>
    <w:p w:rsidR="00A44313" w:rsidRPr="00A44313" w:rsidRDefault="00A44313" w:rsidP="00A44313">
      <w:pPr>
        <w:widowControl/>
        <w:snapToGrid w:val="0"/>
        <w:spacing w:line="480" w:lineRule="exact"/>
        <w:ind w:firstLineChars="200" w:firstLine="480"/>
        <w:jc w:val="left"/>
        <w:rPr>
          <w:rFonts w:ascii="仿宋_GB2312" w:eastAsia="仿宋_GB2312" w:hAnsi="Calibri" w:cs="Times New Roman"/>
          <w:sz w:val="24"/>
        </w:rPr>
      </w:pPr>
      <w:r w:rsidRPr="00A44313">
        <w:rPr>
          <w:rFonts w:ascii="仿宋_GB2312" w:eastAsia="仿宋_GB2312" w:hAnsi="Calibri" w:cs="Times New Roman" w:hint="eastAsia"/>
          <w:sz w:val="24"/>
        </w:rPr>
        <w:lastRenderedPageBreak/>
        <w:t>依托学校雄厚的办学实力，江西财经大学为研究生的成长创造了良好的学科环境与学术氛围。学校拥有应用经济学、理论经济学、管理科学与工程、工商管理、统计学、马克思主义理论共7个博士后流动站；管理科学与工程、应用经济学、理论经济学、工商管理、统计学、法学、马克思主义理论共7个一级博士学位授权点，39个二级博士学位授权点，13个一级学科硕士学位授权点，70个二级学科硕士学位授权点，18个专业硕士学位授权点,1998年获批江西省首家MBA办学权，2009年获批江西省首家EMBA办学权，2017年通过中国高质量MBA教育认证，2018年通过全国会计硕士专业学位教育质量认证并获评“A级成员单位”；拥有1个国家重点培育学科（产业经济学）、6个国家级特色专业（金融学、市场营销、会计学、信息管理与信息系统、财政学、法学）、10个省级特色专业，11个省级一流专业。在全国第四轮学科评估中，学校应用经济学、统计学获评A-等级（全国前10%），工商管理获评B+等级（全国前20%），理论经济学、管理科学与工程、</w:t>
      </w:r>
      <w:proofErr w:type="gramStart"/>
      <w:r w:rsidRPr="00A44313">
        <w:rPr>
          <w:rFonts w:ascii="仿宋_GB2312" w:eastAsia="仿宋_GB2312" w:hAnsi="Calibri" w:cs="Times New Roman" w:hint="eastAsia"/>
          <w:sz w:val="24"/>
        </w:rPr>
        <w:t>法学获</w:t>
      </w:r>
      <w:proofErr w:type="gramEnd"/>
      <w:r w:rsidRPr="00A44313">
        <w:rPr>
          <w:rFonts w:ascii="仿宋_GB2312" w:eastAsia="仿宋_GB2312" w:hAnsi="Calibri" w:cs="Times New Roman" w:hint="eastAsia"/>
          <w:sz w:val="24"/>
        </w:rPr>
        <w:t>评B等级（全国前30%），公共管理获评B-等级（全国前40%）；应用经济学、管理科学与工程、统计学、工商管理入选“江西省一流建设学科”。</w:t>
      </w:r>
    </w:p>
    <w:p w:rsidR="00A44313" w:rsidRPr="00A44313" w:rsidRDefault="00A44313" w:rsidP="00A44313">
      <w:pPr>
        <w:widowControl/>
        <w:snapToGrid w:val="0"/>
        <w:spacing w:line="480" w:lineRule="exact"/>
        <w:ind w:firstLineChars="200" w:firstLine="480"/>
        <w:jc w:val="left"/>
        <w:rPr>
          <w:rFonts w:ascii="仿宋_GB2312" w:eastAsia="仿宋_GB2312" w:hAnsi="Calibri" w:cs="Times New Roman"/>
          <w:sz w:val="24"/>
        </w:rPr>
      </w:pPr>
      <w:r w:rsidRPr="00A44313">
        <w:rPr>
          <w:rFonts w:ascii="仿宋_GB2312" w:eastAsia="仿宋_GB2312" w:hAnsi="Calibri" w:cs="Times New Roman" w:hint="eastAsia"/>
          <w:sz w:val="24"/>
        </w:rPr>
        <w:t>2009年至今，学校立项国家社科基金项目共264项，其中重大招标项目16项，重点项目19项，一般项目154项，青年项目60项，中华学术外</w:t>
      </w:r>
      <w:proofErr w:type="gramStart"/>
      <w:r w:rsidRPr="00A44313">
        <w:rPr>
          <w:rFonts w:ascii="仿宋_GB2312" w:eastAsia="仿宋_GB2312" w:hAnsi="Calibri" w:cs="Times New Roman" w:hint="eastAsia"/>
          <w:sz w:val="24"/>
        </w:rPr>
        <w:t>译项目</w:t>
      </w:r>
      <w:proofErr w:type="gramEnd"/>
      <w:r w:rsidRPr="00A44313">
        <w:rPr>
          <w:rFonts w:ascii="仿宋_GB2312" w:eastAsia="仿宋_GB2312" w:hAnsi="Calibri" w:cs="Times New Roman" w:hint="eastAsia"/>
          <w:sz w:val="24"/>
        </w:rPr>
        <w:t>5项，后期资助项目8项,其它专项2项；立项国家自然科学基金项目325项，其中优秀青年科学基金项目1项，面上项目28项，地区项目247项，青年项目43项，主任基金1项，应急项目1项，天元基金3项，国际合作交流项目1项。近年来，10余项研究成果编入国家社科规划办《成果要报》并送中央领导决策参考，百余篇研究成果、调研报告获中央和省部级领导批示。立项教育部人文社科项目157项，在国际一流刊物及国内权威刊物发表论文近800篇，获教育部中国高校人文社会科学研究优秀成果奖、江西省人文社会科学研究优秀成果奖、江西省社会科学优秀成果奖150余项。</w:t>
      </w:r>
    </w:p>
    <w:p w:rsidR="00A44313" w:rsidRPr="00A44313" w:rsidRDefault="00A44313" w:rsidP="00A44313">
      <w:pPr>
        <w:widowControl/>
        <w:snapToGrid w:val="0"/>
        <w:spacing w:line="480" w:lineRule="exact"/>
        <w:ind w:firstLineChars="200" w:firstLine="480"/>
        <w:jc w:val="left"/>
        <w:rPr>
          <w:rFonts w:ascii="仿宋_GB2312" w:eastAsia="仿宋_GB2312" w:hAnsi="Calibri" w:cs="Times New Roman"/>
          <w:sz w:val="24"/>
        </w:rPr>
      </w:pPr>
      <w:r w:rsidRPr="00A44313">
        <w:rPr>
          <w:rFonts w:ascii="仿宋_GB2312" w:eastAsia="仿宋_GB2312" w:hAnsi="Calibri" w:cs="Times New Roman" w:hint="eastAsia"/>
          <w:sz w:val="24"/>
        </w:rPr>
        <w:t>现有教职工2319人，专任教师1312人，其中正高级专业技术人员278人、副高级专业技术人员577人；具有博士学位的658人；博士生导师140人；硕士生导师740人；“长江学者”讲座教授2人，“万人计划”领军人才1人、青年拔尖人才2人，“百千万工程”人才工程国家级人选4人,文化名家暨“四个一批”人才国家级人选1人，</w:t>
      </w:r>
      <w:proofErr w:type="gramStart"/>
      <w:r w:rsidRPr="00A44313">
        <w:rPr>
          <w:rFonts w:ascii="仿宋_GB2312" w:eastAsia="仿宋_GB2312" w:hAnsi="Calibri" w:cs="Times New Roman" w:hint="eastAsia"/>
          <w:sz w:val="24"/>
        </w:rPr>
        <w:t>国家优青</w:t>
      </w:r>
      <w:proofErr w:type="gramEnd"/>
      <w:r w:rsidRPr="00A44313">
        <w:rPr>
          <w:rFonts w:ascii="仿宋_GB2312" w:eastAsia="仿宋_GB2312" w:hAnsi="Calibri" w:cs="Times New Roman" w:hint="eastAsia"/>
          <w:sz w:val="24"/>
        </w:rPr>
        <w:t>1人，国家“有突出贡献中青年专家”荣誉称号</w:t>
      </w:r>
      <w:r w:rsidRPr="00A44313">
        <w:rPr>
          <w:rFonts w:ascii="仿宋_GB2312" w:eastAsia="仿宋_GB2312" w:hAnsi="Calibri" w:cs="Times New Roman" w:hint="eastAsia"/>
          <w:sz w:val="24"/>
        </w:rPr>
        <w:lastRenderedPageBreak/>
        <w:t>2人，国家级教学名师2人，享受国务院政府特殊津贴32人，全国模范教师3人，教育部“新世纪优秀人才支持计划”3人，全国专业学位硕士教学指导委员会委员3人，江西省赣</w:t>
      </w:r>
      <w:proofErr w:type="gramStart"/>
      <w:r w:rsidRPr="00A44313">
        <w:rPr>
          <w:rFonts w:ascii="仿宋_GB2312" w:eastAsia="仿宋_GB2312" w:hAnsi="Calibri" w:cs="Times New Roman" w:hint="eastAsia"/>
          <w:sz w:val="24"/>
        </w:rPr>
        <w:t>鄱</w:t>
      </w:r>
      <w:proofErr w:type="gramEnd"/>
      <w:r w:rsidRPr="00A44313">
        <w:rPr>
          <w:rFonts w:ascii="仿宋_GB2312" w:eastAsia="仿宋_GB2312" w:hAnsi="Calibri" w:cs="Times New Roman" w:hint="eastAsia"/>
          <w:sz w:val="24"/>
        </w:rPr>
        <w:t>英才555工程人选21人，“双千计划”入选15人，“井岗学者”特聘教授在聘4人，“青年井岗学者”在聘18人。中国科学院院士王梓坤、何祚</w:t>
      </w:r>
      <w:proofErr w:type="gramStart"/>
      <w:r w:rsidRPr="00A44313">
        <w:rPr>
          <w:rFonts w:ascii="仿宋_GB2312" w:eastAsia="仿宋_GB2312" w:hAnsi="Calibri" w:cs="Times New Roman" w:hint="eastAsia"/>
          <w:sz w:val="24"/>
        </w:rPr>
        <w:t>庥</w:t>
      </w:r>
      <w:proofErr w:type="gramEnd"/>
      <w:r w:rsidRPr="00A44313">
        <w:rPr>
          <w:rFonts w:ascii="仿宋_GB2312" w:eastAsia="仿宋_GB2312" w:hAnsi="Calibri" w:cs="Times New Roman" w:hint="eastAsia"/>
          <w:sz w:val="24"/>
        </w:rPr>
        <w:t>，中国工程院院士李京文，中国高等教育学会会长周远清，南京大学原党委书记洪银兴等担任我校顾问；国内外330余名著名学者、专家和企业家受聘为我校客座教授。</w:t>
      </w:r>
    </w:p>
    <w:p w:rsidR="00A44313" w:rsidRPr="00A44313" w:rsidRDefault="00A44313" w:rsidP="00A44313">
      <w:pPr>
        <w:widowControl/>
        <w:snapToGrid w:val="0"/>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学校坚持开放办学，与美国伊利诺伊大学</w:t>
      </w:r>
      <w:proofErr w:type="gramStart"/>
      <w:r w:rsidRPr="00A44313">
        <w:rPr>
          <w:rFonts w:ascii="仿宋_GB2312" w:eastAsia="仿宋_GB2312" w:hAnsi="Calibri" w:cs="Times New Roman" w:hint="eastAsia"/>
          <w:sz w:val="24"/>
        </w:rPr>
        <w:t>厄</w:t>
      </w:r>
      <w:proofErr w:type="gramEnd"/>
      <w:r w:rsidRPr="00A44313">
        <w:rPr>
          <w:rFonts w:ascii="仿宋_GB2312" w:eastAsia="仿宋_GB2312" w:hAnsi="Calibri" w:cs="Times New Roman" w:hint="eastAsia"/>
          <w:sz w:val="24"/>
        </w:rPr>
        <w:t>巴纳—香槟分校、美国纽约理工大学、加拿大麦克马斯特大学、英国南安普顿大学、法国南特高等商学院、澳大利亚莫纳什大学、芬兰奥卢大学、丹麦奥尔堡大学、葡萄牙里斯本大学学院等40个国家和地区的140所高校建立了稳定的合作与交流关系。</w:t>
      </w:r>
    </w:p>
    <w:p w:rsidR="00A44313" w:rsidRPr="00A44313" w:rsidRDefault="00A44313" w:rsidP="00A44313">
      <w:pPr>
        <w:widowControl/>
        <w:snapToGrid w:val="0"/>
        <w:spacing w:line="480" w:lineRule="exact"/>
        <w:ind w:firstLineChars="200" w:firstLine="480"/>
        <w:rPr>
          <w:rFonts w:ascii="黑体" w:eastAsia="黑体" w:hAnsi="Calibri" w:cs="Times New Roman"/>
          <w:b/>
          <w:color w:val="FF0000"/>
          <w:sz w:val="28"/>
          <w:szCs w:val="28"/>
        </w:rPr>
      </w:pPr>
      <w:r w:rsidRPr="00A44313">
        <w:rPr>
          <w:rFonts w:ascii="仿宋_GB2312" w:eastAsia="仿宋_GB2312" w:hAnsi="Calibri" w:cs="Times New Roman" w:hint="eastAsia"/>
          <w:sz w:val="24"/>
        </w:rPr>
        <w:t>据资料显示，学校排名中国财经类大学排行榜第7名；2020</w:t>
      </w:r>
      <w:proofErr w:type="gramStart"/>
      <w:r w:rsidRPr="00A44313">
        <w:rPr>
          <w:rFonts w:ascii="仿宋_GB2312" w:eastAsia="仿宋_GB2312" w:hAnsi="Calibri" w:cs="Times New Roman" w:hint="eastAsia"/>
          <w:sz w:val="24"/>
        </w:rPr>
        <w:t>软科中国</w:t>
      </w:r>
      <w:proofErr w:type="gramEnd"/>
      <w:r w:rsidRPr="00A44313">
        <w:rPr>
          <w:rFonts w:ascii="仿宋_GB2312" w:eastAsia="仿宋_GB2312" w:hAnsi="Calibri" w:cs="Times New Roman" w:hint="eastAsia"/>
          <w:sz w:val="24"/>
        </w:rPr>
        <w:t>大学排名全国第109名；A股公司财务高管毕业院校排行榜校友总排行榜第11名、本科毕业校友排行第4名，硕士毕业校友排行第32名；中国上市公司高</w:t>
      </w:r>
      <w:proofErr w:type="gramStart"/>
      <w:r w:rsidRPr="00A44313">
        <w:rPr>
          <w:rFonts w:ascii="仿宋_GB2312" w:eastAsia="仿宋_GB2312" w:hAnsi="Calibri" w:cs="Times New Roman" w:hint="eastAsia"/>
          <w:sz w:val="24"/>
        </w:rPr>
        <w:t>管人数</w:t>
      </w:r>
      <w:proofErr w:type="gramEnd"/>
      <w:r w:rsidRPr="00A44313">
        <w:rPr>
          <w:rFonts w:ascii="仿宋_GB2312" w:eastAsia="仿宋_GB2312" w:hAnsi="Calibri" w:cs="Times New Roman" w:hint="eastAsia"/>
          <w:sz w:val="24"/>
        </w:rPr>
        <w:t>排行榜第28名；中国高管校友大学排行榜第30名；中国最具财富创造力大学排行榜第45名；中国大学校友捐赠排行榜第66名；高考生最喜爱的百</w:t>
      </w:r>
      <w:proofErr w:type="gramStart"/>
      <w:r w:rsidRPr="00A44313">
        <w:rPr>
          <w:rFonts w:ascii="仿宋_GB2312" w:eastAsia="仿宋_GB2312" w:hAnsi="Calibri" w:cs="Times New Roman" w:hint="eastAsia"/>
          <w:sz w:val="24"/>
        </w:rPr>
        <w:t>强大学榜第71名</w:t>
      </w:r>
      <w:proofErr w:type="gramEnd"/>
      <w:r w:rsidRPr="00A44313">
        <w:rPr>
          <w:rFonts w:ascii="仿宋_GB2312" w:eastAsia="仿宋_GB2312" w:hAnsi="Calibri" w:cs="Times New Roman" w:hint="eastAsia"/>
          <w:sz w:val="24"/>
        </w:rPr>
        <w:t>；中国大学杰出校友排行榜第71位；中国大学杰出人文社会科学家校友榜第81名；中国大学毕业生薪酬排行榜第88名，江西省第1名。近三年，《人民日报》、新华社、《光明日报》、中央电视台、《中国教育报》、《江西日报》、江西卫视等众多中央和地方媒体对学校进行了近千次的报道。</w:t>
      </w: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jc w:val="center"/>
        <w:rPr>
          <w:rFonts w:ascii="仿宋_GB2312" w:eastAsia="仿宋_GB2312" w:hAnsi="Calibri" w:cs="Times New Roman"/>
          <w:b/>
          <w:sz w:val="28"/>
          <w:szCs w:val="28"/>
        </w:rPr>
      </w:pPr>
      <w:r w:rsidRPr="00A44313">
        <w:rPr>
          <w:rFonts w:ascii="仿宋_GB2312" w:eastAsia="仿宋_GB2312" w:hAnsi="Calibri" w:cs="Times New Roman" w:hint="eastAsia"/>
          <w:b/>
          <w:sz w:val="28"/>
          <w:szCs w:val="28"/>
        </w:rPr>
        <w:t>第一部分：报考说明</w:t>
      </w:r>
    </w:p>
    <w:p w:rsidR="00A44313" w:rsidRPr="00A44313" w:rsidRDefault="00A44313" w:rsidP="00A44313">
      <w:pPr>
        <w:spacing w:line="480" w:lineRule="exact"/>
        <w:ind w:firstLineChars="200" w:firstLine="482"/>
        <w:rPr>
          <w:rFonts w:ascii="仿宋_GB2312" w:eastAsia="仿宋_GB2312" w:hAnsi="Calibri" w:cs="Times New Roman"/>
          <w:b/>
          <w:color w:val="FF0000"/>
          <w:sz w:val="24"/>
        </w:rPr>
      </w:pPr>
      <w:r w:rsidRPr="00A44313">
        <w:rPr>
          <w:rFonts w:ascii="仿宋_GB2312" w:eastAsia="仿宋_GB2312" w:hAnsi="Calibri" w:cs="Times New Roman" w:hint="eastAsia"/>
          <w:b/>
          <w:color w:val="FF0000"/>
          <w:sz w:val="24"/>
        </w:rPr>
        <w:lastRenderedPageBreak/>
        <w:t>一、招生人数</w:t>
      </w:r>
    </w:p>
    <w:p w:rsidR="00A44313" w:rsidRPr="00A44313" w:rsidRDefault="00A44313" w:rsidP="00A44313">
      <w:pPr>
        <w:spacing w:line="480" w:lineRule="exact"/>
        <w:ind w:right="-1"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1.我校2021年拟招收攻读硕士学位研究生2154名，其中拟招收学术型硕士研究生550名，拟招收专业学位硕士研究生1604名（均含推免生，</w:t>
      </w:r>
      <w:proofErr w:type="gramStart"/>
      <w:r w:rsidRPr="00A44313">
        <w:rPr>
          <w:rFonts w:ascii="仿宋_GB2312" w:eastAsia="仿宋_GB2312" w:hAnsi="Calibri" w:cs="Times New Roman" w:hint="eastAsia"/>
          <w:sz w:val="24"/>
        </w:rPr>
        <w:t>招收推免生人</w:t>
      </w:r>
      <w:proofErr w:type="gramEnd"/>
      <w:r w:rsidRPr="00A44313">
        <w:rPr>
          <w:rFonts w:ascii="仿宋_GB2312" w:eastAsia="仿宋_GB2312" w:hAnsi="Calibri" w:cs="Times New Roman" w:hint="eastAsia"/>
          <w:sz w:val="24"/>
        </w:rPr>
        <w:t>数以最后确认接收推免生录取人数为准）。各专业最终录取指标将根据国家正式下达的招生计划以及实际报考情况做相应调整，目录中各专业拟招生人数仅供参考。</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2.我校招收“少数民族高层次骨干人才研究生”、“退役大学生士兵”专项硕士研究生，欢迎符合报考条件考生报考。</w:t>
      </w:r>
    </w:p>
    <w:p w:rsidR="00A44313" w:rsidRPr="00A44313" w:rsidRDefault="00A44313" w:rsidP="00A44313">
      <w:pPr>
        <w:spacing w:line="480" w:lineRule="exact"/>
        <w:rPr>
          <w:rFonts w:ascii="仿宋_GB2312" w:eastAsia="仿宋_GB2312" w:hAnsi="Calibri" w:cs="Times New Roman"/>
          <w:b/>
          <w:sz w:val="24"/>
        </w:rPr>
      </w:pPr>
      <w:r w:rsidRPr="00A44313">
        <w:rPr>
          <w:rFonts w:ascii="仿宋_GB2312" w:eastAsia="仿宋_GB2312" w:hAnsi="Calibri" w:cs="Times New Roman" w:hint="eastAsia"/>
          <w:sz w:val="24"/>
        </w:rPr>
        <w:t>3.我校深圳研究院招收工商管理硕士、会计硕士专业学位硕士研究生，非全日制培养方式，深圳授课，入学后完成培养计划，符合毕业、学位授予条件，颁发毕业证、学位证。</w:t>
      </w:r>
      <w:r w:rsidRPr="00A44313">
        <w:rPr>
          <w:rFonts w:ascii="仿宋_GB2312" w:eastAsia="仿宋_GB2312" w:hAnsi="Calibri" w:cs="Times New Roman" w:hint="eastAsia"/>
          <w:b/>
          <w:sz w:val="24"/>
        </w:rPr>
        <w:t>网报时考生应选择院（系、所）为：深圳研究院，并选择相应专业。此为认定考生报考深圳研究院硕士研究生项目资格的唯一标准。</w:t>
      </w:r>
      <w:r w:rsidRPr="00A44313">
        <w:rPr>
          <w:rFonts w:ascii="仿宋_GB2312" w:eastAsia="仿宋_GB2312" w:hAnsi="Calibri" w:cs="Times New Roman" w:hint="eastAsia"/>
          <w:sz w:val="24"/>
        </w:rPr>
        <w:t>复试阶段，根据学校划拨深圳研究院招生指标、报考深圳研究院考生上线（国家线）人数、专业复试比例等情况划定深圳研究院相关专业复试线。报考深圳研究院硕士研究生项目考生与报考学校本部相关专业考生之间不相互调剂。深圳研究院录取考生因办学成本原因超出学校规定学费缴纳标准部分由深圳研究院按其自定标准收取。</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4.凡报考我校硕士研究生专业考生报考类别为非定向，录取学习方式为全日制者，须将人事档案转入学校。</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5.报考我校硕士研究生专业考生报考</w:t>
      </w:r>
      <w:r w:rsidRPr="00A44313">
        <w:rPr>
          <w:rFonts w:ascii="仿宋_GB2312" w:eastAsia="仿宋_GB2312" w:hAnsi="华文仿宋" w:cs="Times New Roman" w:hint="eastAsia"/>
          <w:spacing w:val="10"/>
          <w:sz w:val="24"/>
        </w:rPr>
        <w:t>类别，报考学习方式等重要字段信息经考生信息提交,现场确认后，在硕士研究生招生各阶段（初试、复试、录取）一律不做修改，不做调整。</w:t>
      </w:r>
    </w:p>
    <w:p w:rsidR="00A44313" w:rsidRPr="00A44313" w:rsidRDefault="00A44313" w:rsidP="00A44313">
      <w:pPr>
        <w:spacing w:line="480" w:lineRule="exact"/>
        <w:ind w:firstLineChars="200" w:firstLine="482"/>
        <w:rPr>
          <w:rFonts w:ascii="仿宋_GB2312" w:eastAsia="仿宋_GB2312" w:hAnsi="Calibri" w:cs="Times New Roman"/>
          <w:sz w:val="24"/>
        </w:rPr>
      </w:pPr>
      <w:r w:rsidRPr="00A44313">
        <w:rPr>
          <w:rFonts w:ascii="仿宋_GB2312" w:eastAsia="仿宋_GB2312" w:hAnsi="Calibri" w:cs="Times New Roman" w:hint="eastAsia"/>
          <w:b/>
          <w:color w:val="FF0000"/>
          <w:sz w:val="24"/>
        </w:rPr>
        <w:t>二、学制三年，</w:t>
      </w:r>
      <w:r w:rsidRPr="00A44313">
        <w:rPr>
          <w:rFonts w:ascii="仿宋_GB2312" w:eastAsia="仿宋_GB2312" w:hAnsi="Calibri" w:cs="Times New Roman" w:hint="eastAsia"/>
          <w:sz w:val="24"/>
        </w:rPr>
        <w:t>实行弹性管理2-4年（专业学位硕士除外）。</w:t>
      </w:r>
    </w:p>
    <w:p w:rsidR="00A44313" w:rsidRPr="00A44313" w:rsidRDefault="00A44313" w:rsidP="00A44313">
      <w:pPr>
        <w:spacing w:line="480" w:lineRule="exact"/>
        <w:ind w:firstLineChars="200" w:firstLine="482"/>
        <w:rPr>
          <w:rFonts w:ascii="仿宋_GB2312" w:eastAsia="仿宋_GB2312" w:hAnsi="Calibri" w:cs="Times New Roman"/>
          <w:b/>
          <w:color w:val="FF0000"/>
          <w:sz w:val="24"/>
        </w:rPr>
      </w:pPr>
      <w:r w:rsidRPr="00A44313">
        <w:rPr>
          <w:rFonts w:ascii="仿宋_GB2312" w:eastAsia="仿宋_GB2312" w:hAnsi="Calibri" w:cs="Times New Roman" w:hint="eastAsia"/>
          <w:b/>
          <w:color w:val="FF0000"/>
          <w:sz w:val="24"/>
        </w:rPr>
        <w:t>三、培养方式：</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根据教育部《教育部办公厅关于统筹全日制和非全日制研究生管理工作的通知》（教研厅[2016]2号）文件精神，全日制和非全日制研究生定义如下：</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A44313" w:rsidRPr="00A44313" w:rsidRDefault="00A44313" w:rsidP="00A44313">
      <w:pPr>
        <w:spacing w:line="480" w:lineRule="exact"/>
        <w:rPr>
          <w:rFonts w:ascii="仿宋_GB2312" w:eastAsia="仿宋_GB2312" w:hAnsi="Calibri" w:cs="Times New Roman"/>
          <w:sz w:val="24"/>
        </w:rPr>
      </w:pPr>
      <w:r w:rsidRPr="00A44313">
        <w:rPr>
          <w:rFonts w:ascii="仿宋_GB2312" w:eastAsia="仿宋_GB2312" w:hAnsi="Calibri" w:cs="Times New Roman" w:hint="eastAsia"/>
          <w:sz w:val="24"/>
        </w:rPr>
        <w:lastRenderedPageBreak/>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全日制和非全日制研究生实行相同的考试招生政策和培养标准，其学历学位证书具有同等法律地位和相同效力。</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文件详细内容请登陆教育部网站查询浏览。</w:t>
      </w:r>
    </w:p>
    <w:p w:rsidR="00A44313" w:rsidRPr="00A44313" w:rsidRDefault="00A44313" w:rsidP="00A44313">
      <w:pPr>
        <w:spacing w:line="480" w:lineRule="exact"/>
        <w:ind w:firstLineChars="200" w:firstLine="482"/>
        <w:rPr>
          <w:rFonts w:ascii="仿宋_GB2312" w:eastAsia="仿宋_GB2312" w:hAnsi="Calibri" w:cs="Times New Roman"/>
          <w:b/>
          <w:color w:val="FF0000"/>
          <w:sz w:val="24"/>
        </w:rPr>
      </w:pPr>
      <w:r w:rsidRPr="00A44313">
        <w:rPr>
          <w:rFonts w:ascii="仿宋_GB2312" w:eastAsia="仿宋_GB2312" w:hAnsi="Calibri" w:cs="Times New Roman" w:hint="eastAsia"/>
          <w:b/>
          <w:color w:val="FF0000"/>
          <w:sz w:val="24"/>
        </w:rPr>
        <w:t>四、报考条件：</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（一）报名参加全国硕士研究生招生考试的人员，须符合下列条件：</w:t>
      </w:r>
    </w:p>
    <w:p w:rsidR="00A44313" w:rsidRPr="00A44313" w:rsidRDefault="00A44313" w:rsidP="00A44313">
      <w:pPr>
        <w:autoSpaceDE w:val="0"/>
        <w:autoSpaceDN w:val="0"/>
        <w:adjustRightInd w:val="0"/>
        <w:spacing w:line="480" w:lineRule="exact"/>
        <w:ind w:firstLineChars="250" w:firstLine="600"/>
        <w:jc w:val="left"/>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w:t>
      </w:r>
      <w:r w:rsidRPr="00A44313">
        <w:rPr>
          <w:rFonts w:ascii="仿宋_GB2312" w:eastAsia="仿宋_GB2312" w:hAnsi="Times New Roman" w:cs="Times New Roman"/>
          <w:sz w:val="24"/>
          <w:szCs w:val="24"/>
        </w:rPr>
        <w:t>中华人民共和国公民。</w:t>
      </w:r>
    </w:p>
    <w:p w:rsidR="00A44313" w:rsidRPr="00A44313" w:rsidRDefault="00A44313" w:rsidP="00A44313">
      <w:pPr>
        <w:autoSpaceDE w:val="0"/>
        <w:autoSpaceDN w:val="0"/>
        <w:adjustRightInd w:val="0"/>
        <w:spacing w:line="480" w:lineRule="exact"/>
        <w:ind w:firstLineChars="250" w:firstLine="600"/>
        <w:jc w:val="left"/>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w:t>
      </w:r>
      <w:r w:rsidRPr="00A44313">
        <w:rPr>
          <w:rFonts w:ascii="仿宋_GB2312" w:eastAsia="仿宋_GB2312" w:hAnsi="Times New Roman" w:cs="Times New Roman"/>
          <w:sz w:val="24"/>
          <w:szCs w:val="24"/>
        </w:rPr>
        <w:t>拥护中国共产党的领导，品德良好，遵纪守法。</w:t>
      </w:r>
    </w:p>
    <w:p w:rsidR="00A44313" w:rsidRPr="00A44313" w:rsidRDefault="00A44313" w:rsidP="00A44313">
      <w:pPr>
        <w:autoSpaceDE w:val="0"/>
        <w:autoSpaceDN w:val="0"/>
        <w:adjustRightInd w:val="0"/>
        <w:spacing w:line="480" w:lineRule="exact"/>
        <w:ind w:firstLineChars="250" w:firstLine="600"/>
        <w:jc w:val="left"/>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3.</w:t>
      </w:r>
      <w:r w:rsidRPr="00A44313">
        <w:rPr>
          <w:rFonts w:ascii="仿宋_GB2312" w:eastAsia="仿宋_GB2312" w:hAnsi="Times New Roman" w:cs="Times New Roman"/>
          <w:sz w:val="24"/>
          <w:szCs w:val="24"/>
        </w:rPr>
        <w:t>身体健康状况符合国家和招生单位规定的体检要求。</w:t>
      </w:r>
    </w:p>
    <w:p w:rsidR="00A44313" w:rsidRPr="00A44313" w:rsidRDefault="00A44313" w:rsidP="00A44313">
      <w:pPr>
        <w:autoSpaceDE w:val="0"/>
        <w:autoSpaceDN w:val="0"/>
        <w:adjustRightInd w:val="0"/>
        <w:spacing w:line="480" w:lineRule="exact"/>
        <w:ind w:firstLineChars="250" w:firstLine="600"/>
        <w:jc w:val="left"/>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4.</w:t>
      </w:r>
      <w:r w:rsidRPr="00A44313">
        <w:rPr>
          <w:rFonts w:ascii="仿宋_GB2312" w:eastAsia="仿宋_GB2312" w:hAnsi="Times New Roman" w:cs="Times New Roman"/>
          <w:sz w:val="24"/>
          <w:szCs w:val="24"/>
        </w:rPr>
        <w:t>考生必须符合下列学历等条件之一：</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（1）国家承认学历的应届本科毕业生（</w:t>
      </w:r>
      <w:proofErr w:type="gramStart"/>
      <w:r w:rsidRPr="00A44313">
        <w:rPr>
          <w:rFonts w:ascii="仿宋_GB2312" w:eastAsia="仿宋_GB2312" w:hAnsi="Times New Roman" w:cs="Times New Roman" w:hint="eastAsia"/>
          <w:sz w:val="24"/>
          <w:szCs w:val="24"/>
        </w:rPr>
        <w:t>含普通</w:t>
      </w:r>
      <w:proofErr w:type="gramEnd"/>
      <w:r w:rsidRPr="00A44313">
        <w:rPr>
          <w:rFonts w:ascii="仿宋_GB2312" w:eastAsia="仿宋_GB2312" w:hAnsi="Times New Roman" w:cs="Times New Roman" w:hint="eastAsia"/>
          <w:sz w:val="24"/>
          <w:szCs w:val="24"/>
        </w:rPr>
        <w:t>高校、成人高校、普通高校举办的成人高等学历教育等应届本科毕业生）及自学考试和网络教育届时可毕业本科生。考生录取当年入学前（具体期限由招生单位规定）必须取得国家承认的本科毕业证书或教育部留学服务中心出具的《国（境）外学历学位认证书</w:t>
      </w:r>
      <w:r w:rsidRPr="00A44313">
        <w:rPr>
          <w:rFonts w:ascii="仿宋_GB2312" w:eastAsia="仿宋_GB2312" w:hAnsi="Courier New" w:cs="Courier New" w:hint="eastAsia"/>
          <w:sz w:val="24"/>
          <w:szCs w:val="21"/>
        </w:rPr>
        <w:t>》，</w:t>
      </w:r>
      <w:r w:rsidRPr="00A44313">
        <w:rPr>
          <w:rFonts w:ascii="仿宋_GB2312" w:eastAsia="仿宋_GB2312" w:hAnsi="Times New Roman" w:cs="Times New Roman" w:hint="eastAsia"/>
          <w:sz w:val="24"/>
          <w:szCs w:val="24"/>
        </w:rPr>
        <w:t>否则录取资格无效。</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（2）具有国家承认的大学本科毕业学历的人员。</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3）获得国家承认的高职高专毕业学历后满2年（从毕业后到录取当年入学之日，下同）或2年以上的人员，以及国家承认学历的本科结业生，符合招生单位根据本单位的培养目标对考生提出的具体学业要求的，按本科毕业同等学力身份报考。</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（4）已获硕士、博士学位的人员。</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在校研究生报考须在报名前征得所在培养单位同意。</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lastRenderedPageBreak/>
        <w:t>（二）报名参加以下专业学位全国硕士研究生招生考试的，按下列规定执行。</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1.报名参加法律（非法学）专业学位硕士研究生招生考试的人员，须符合下列条件：</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（1）符合（一）中的各项要求。</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（2）之前</w:t>
      </w:r>
      <w:r w:rsidRPr="00A44313">
        <w:rPr>
          <w:rFonts w:ascii="仿宋_GB2312" w:eastAsia="仿宋_GB2312" w:hAnsi="Times New Roman" w:cs="Times New Roman"/>
          <w:sz w:val="24"/>
          <w:szCs w:val="24"/>
        </w:rPr>
        <w:t>所学专业为非法学专业</w:t>
      </w:r>
      <w:r w:rsidRPr="00A44313">
        <w:rPr>
          <w:rFonts w:ascii="仿宋_GB2312" w:eastAsia="仿宋_GB2312" w:hAnsi="Times New Roman" w:cs="Times New Roman" w:hint="eastAsia"/>
          <w:sz w:val="24"/>
          <w:szCs w:val="24"/>
        </w:rPr>
        <w:t>（普通高等学校本科专业目录法学门类中的法学类专业[代码为0301]毕业生</w:t>
      </w:r>
      <w:r w:rsidRPr="00A44313">
        <w:rPr>
          <w:rFonts w:ascii="仿宋_GB2312" w:eastAsia="仿宋_GB2312" w:hAnsi="Times New Roman" w:cs="Times New Roman"/>
          <w:sz w:val="24"/>
          <w:szCs w:val="24"/>
        </w:rPr>
        <w:t>、专科层次法学类毕业生和自学考试形式的法学类毕业生等不得报考）。</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2.报名参加法律（法学）专业学位硕士研究生招生考试的人员，须符合下列条件：</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（1）符合（一）中的各项要求。</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w:t>
      </w:r>
      <w:r w:rsidRPr="00A44313">
        <w:rPr>
          <w:rFonts w:ascii="仿宋_GB2312" w:eastAsia="仿宋_GB2312" w:hAnsi="Times New Roman" w:cs="Times New Roman"/>
          <w:sz w:val="24"/>
          <w:szCs w:val="24"/>
        </w:rPr>
        <w:t>之前所学专业为法学专业</w:t>
      </w:r>
      <w:r w:rsidRPr="00A44313">
        <w:rPr>
          <w:rFonts w:ascii="仿宋_GB2312" w:eastAsia="仿宋_GB2312" w:hAnsi="Times New Roman" w:cs="Times New Roman" w:hint="eastAsia"/>
          <w:sz w:val="24"/>
          <w:szCs w:val="24"/>
        </w:rPr>
        <w:t>（</w:t>
      </w:r>
      <w:proofErr w:type="gramStart"/>
      <w:r w:rsidRPr="00A44313">
        <w:rPr>
          <w:rFonts w:ascii="仿宋_GB2312" w:eastAsia="仿宋_GB2312" w:hAnsi="Times New Roman" w:cs="Times New Roman" w:hint="eastAsia"/>
          <w:sz w:val="24"/>
          <w:szCs w:val="24"/>
        </w:rPr>
        <w:t>仅普通</w:t>
      </w:r>
      <w:proofErr w:type="gramEnd"/>
      <w:r w:rsidRPr="00A44313">
        <w:rPr>
          <w:rFonts w:ascii="仿宋_GB2312" w:eastAsia="仿宋_GB2312" w:hAnsi="Times New Roman" w:cs="Times New Roman" w:hint="eastAsia"/>
          <w:sz w:val="24"/>
          <w:szCs w:val="24"/>
        </w:rPr>
        <w:t>高等学校本科专业目录法学门类中的法学类专业[代码为0301]毕业生</w:t>
      </w:r>
      <w:r w:rsidRPr="00A44313">
        <w:rPr>
          <w:rFonts w:ascii="仿宋_GB2312" w:eastAsia="仿宋_GB2312" w:hAnsi="Times New Roman" w:cs="Times New Roman"/>
          <w:sz w:val="24"/>
          <w:szCs w:val="24"/>
        </w:rPr>
        <w:t>、专科层次法学类毕业生和自学考试形式的法学类毕业生等可以报考）。</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3.报名参加工商管理、公共管理、工程管理硕士中的工程管理[代码为125601]、旅游管理专业学位硕士研究生招生考试的人员，须符合下列条件：</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（1）符合（一）中第1、2、3各项的要求。</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大学本科毕业后有3年以上工作经验的人员；或获得国家承认的高职高专毕业学历或大学本科结业后，符合招生单位相关学业要求，达到大学本科毕业同等学力并有5年以上工作经验的人员；或获得硕士学位或博士学位后有2年以上工作经验的人员。</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工商管理硕士专业学位研究生相关考试招生政策同时按照《教育部关于进一步规范工商管理硕士专业学位研究生教育的意见》(教研〔2016〕2号)有关规定执行。</w:t>
      </w:r>
    </w:p>
    <w:p w:rsidR="00A44313" w:rsidRPr="00A44313" w:rsidRDefault="00A44313" w:rsidP="00A44313">
      <w:pPr>
        <w:spacing w:line="480" w:lineRule="exact"/>
        <w:ind w:firstLineChars="192" w:firstLine="463"/>
        <w:rPr>
          <w:rFonts w:ascii="仿宋_GB2312" w:eastAsia="仿宋_GB2312" w:hAnsi="Times New Roman" w:cs="Times New Roman"/>
          <w:b/>
          <w:bCs/>
          <w:sz w:val="24"/>
          <w:szCs w:val="24"/>
        </w:rPr>
      </w:pPr>
      <w:r w:rsidRPr="00A44313">
        <w:rPr>
          <w:rFonts w:ascii="仿宋_GB2312" w:eastAsia="仿宋_GB2312" w:hAnsi="Times New Roman" w:cs="Times New Roman" w:hint="eastAsia"/>
          <w:b/>
          <w:bCs/>
          <w:sz w:val="24"/>
          <w:szCs w:val="24"/>
        </w:rPr>
        <w:t>我校MBA、EMBA，学习形式有以下可选：</w:t>
      </w:r>
    </w:p>
    <w:p w:rsidR="00A44313" w:rsidRPr="00A44313" w:rsidRDefault="00A44313" w:rsidP="00A44313">
      <w:pPr>
        <w:spacing w:line="480" w:lineRule="exact"/>
        <w:ind w:firstLineChars="192" w:firstLine="463"/>
        <w:rPr>
          <w:rFonts w:ascii="仿宋_GB2312" w:eastAsia="仿宋_GB2312" w:hAnsi="Times New Roman" w:cs="Times New Roman"/>
          <w:b/>
          <w:bCs/>
          <w:sz w:val="24"/>
          <w:szCs w:val="24"/>
        </w:rPr>
      </w:pPr>
      <w:r w:rsidRPr="00A44313">
        <w:rPr>
          <w:rFonts w:ascii="仿宋_GB2312" w:eastAsia="仿宋_GB2312" w:hAnsi="Times New Roman" w:cs="Times New Roman" w:hint="eastAsia"/>
          <w:b/>
          <w:bCs/>
          <w:sz w:val="24"/>
          <w:szCs w:val="24"/>
        </w:rPr>
        <w:t>1、MBA全日制（非定向），须调转人事档案，学制2年，工作日上课，一般每周安排3天课程；</w:t>
      </w:r>
    </w:p>
    <w:p w:rsidR="00A44313" w:rsidRPr="00A44313" w:rsidRDefault="00A44313" w:rsidP="00A44313">
      <w:pPr>
        <w:spacing w:line="480" w:lineRule="exact"/>
        <w:ind w:firstLineChars="192" w:firstLine="463"/>
        <w:rPr>
          <w:rFonts w:ascii="仿宋_GB2312" w:eastAsia="仿宋_GB2312" w:hAnsi="Times New Roman" w:cs="Times New Roman"/>
          <w:b/>
          <w:bCs/>
          <w:sz w:val="24"/>
          <w:szCs w:val="24"/>
        </w:rPr>
      </w:pPr>
      <w:r w:rsidRPr="00A44313">
        <w:rPr>
          <w:rFonts w:ascii="仿宋_GB2312" w:eastAsia="仿宋_GB2312" w:hAnsi="Times New Roman" w:cs="Times New Roman" w:hint="eastAsia"/>
          <w:b/>
          <w:bCs/>
          <w:sz w:val="24"/>
          <w:szCs w:val="24"/>
        </w:rPr>
        <w:t>2、MBA全日制（定向），须签订定向委培协议，学制2.5年，每月集中授课，一般为周四至周日上课；</w:t>
      </w:r>
    </w:p>
    <w:p w:rsidR="00A44313" w:rsidRPr="00A44313" w:rsidRDefault="00A44313" w:rsidP="00A44313">
      <w:pPr>
        <w:spacing w:line="480" w:lineRule="exact"/>
        <w:ind w:firstLineChars="192" w:firstLine="463"/>
        <w:rPr>
          <w:rFonts w:ascii="仿宋_GB2312" w:eastAsia="仿宋_GB2312" w:hAnsi="Times New Roman" w:cs="Times New Roman"/>
          <w:b/>
          <w:bCs/>
          <w:sz w:val="24"/>
          <w:szCs w:val="24"/>
        </w:rPr>
      </w:pPr>
      <w:r w:rsidRPr="00A44313">
        <w:rPr>
          <w:rFonts w:ascii="仿宋_GB2312" w:eastAsia="仿宋_GB2312" w:hAnsi="Times New Roman" w:cs="Times New Roman" w:hint="eastAsia"/>
          <w:b/>
          <w:bCs/>
          <w:sz w:val="24"/>
          <w:szCs w:val="24"/>
        </w:rPr>
        <w:t>3、MBA非全日制，学制3年，周末授课，一般每月2-3个周末课程。</w:t>
      </w:r>
    </w:p>
    <w:p w:rsidR="00A44313" w:rsidRPr="00A44313" w:rsidRDefault="00A44313" w:rsidP="00A44313">
      <w:pPr>
        <w:spacing w:line="480" w:lineRule="exact"/>
        <w:ind w:firstLineChars="192" w:firstLine="463"/>
        <w:rPr>
          <w:rFonts w:ascii="仿宋_GB2312" w:eastAsia="仿宋_GB2312" w:hAnsi="Times New Roman" w:cs="Times New Roman"/>
          <w:b/>
          <w:bCs/>
          <w:sz w:val="24"/>
          <w:szCs w:val="24"/>
        </w:rPr>
      </w:pPr>
      <w:r w:rsidRPr="00A44313">
        <w:rPr>
          <w:rFonts w:ascii="仿宋_GB2312" w:eastAsia="仿宋_GB2312" w:hAnsi="Times New Roman" w:cs="Times New Roman" w:hint="eastAsia"/>
          <w:b/>
          <w:bCs/>
          <w:sz w:val="24"/>
          <w:szCs w:val="24"/>
        </w:rPr>
        <w:lastRenderedPageBreak/>
        <w:t>4、EMBA，学制2年，每月集中授课3-4天，一般为周四（或周五）至周日上课。</w:t>
      </w:r>
    </w:p>
    <w:p w:rsidR="00A44313" w:rsidRPr="00A44313" w:rsidRDefault="00A44313" w:rsidP="00A44313">
      <w:pPr>
        <w:autoSpaceDE w:val="0"/>
        <w:autoSpaceDN w:val="0"/>
        <w:adjustRightInd w:val="0"/>
        <w:spacing w:line="480" w:lineRule="exact"/>
        <w:ind w:firstLineChars="150" w:firstLine="360"/>
        <w:jc w:val="left"/>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color w:val="000000"/>
          <w:kern w:val="0"/>
          <w:sz w:val="24"/>
          <w:szCs w:val="24"/>
        </w:rPr>
        <w:t>（三）</w:t>
      </w:r>
      <w:r w:rsidRPr="00A44313">
        <w:rPr>
          <w:rFonts w:ascii="仿宋_GB2312" w:eastAsia="仿宋_GB2312" w:hAnsi="Times New Roman" w:cs="Times New Roman" w:hint="eastAsia"/>
          <w:sz w:val="24"/>
          <w:szCs w:val="24"/>
        </w:rPr>
        <w:t>具有推荐免试资格的考生，须在国家规定时间内登录“全国推荐优秀应届本科毕业生免试攻读研究生信息公开暨管理服务系统”（网址：http://yz.chsi.com.cn/tm）填报志愿并参加复试。截止规定日期仍未落实接收单位的推免生不再</w:t>
      </w:r>
      <w:proofErr w:type="gramStart"/>
      <w:r w:rsidRPr="00A44313">
        <w:rPr>
          <w:rFonts w:ascii="仿宋_GB2312" w:eastAsia="仿宋_GB2312" w:hAnsi="Times New Roman" w:cs="Times New Roman" w:hint="eastAsia"/>
          <w:sz w:val="24"/>
          <w:szCs w:val="24"/>
        </w:rPr>
        <w:t>保留推免资格</w:t>
      </w:r>
      <w:proofErr w:type="gramEnd"/>
      <w:r w:rsidRPr="00A44313">
        <w:rPr>
          <w:rFonts w:ascii="仿宋_GB2312" w:eastAsia="仿宋_GB2312" w:hAnsi="Times New Roman" w:cs="Times New Roman" w:hint="eastAsia"/>
          <w:sz w:val="24"/>
          <w:szCs w:val="24"/>
        </w:rPr>
        <w:t>。已被招生单位接收的推免生，不得再报名参加当年硕士研究生考试招生，否则取消</w:t>
      </w:r>
      <w:proofErr w:type="gramStart"/>
      <w:r w:rsidRPr="00A44313">
        <w:rPr>
          <w:rFonts w:ascii="仿宋_GB2312" w:eastAsia="仿宋_GB2312" w:hAnsi="Times New Roman" w:cs="Times New Roman" w:hint="eastAsia"/>
          <w:sz w:val="24"/>
          <w:szCs w:val="24"/>
        </w:rPr>
        <w:t>其推免录取</w:t>
      </w:r>
      <w:proofErr w:type="gramEnd"/>
      <w:r w:rsidRPr="00A44313">
        <w:rPr>
          <w:rFonts w:ascii="仿宋_GB2312" w:eastAsia="仿宋_GB2312" w:hAnsi="Times New Roman" w:cs="Times New Roman" w:hint="eastAsia"/>
          <w:sz w:val="24"/>
          <w:szCs w:val="24"/>
        </w:rPr>
        <w:t>资格。</w:t>
      </w:r>
    </w:p>
    <w:p w:rsidR="00A44313" w:rsidRPr="00A44313" w:rsidRDefault="00A44313" w:rsidP="00A44313">
      <w:pPr>
        <w:spacing w:line="480" w:lineRule="exact"/>
        <w:ind w:firstLineChars="200" w:firstLine="482"/>
        <w:rPr>
          <w:rFonts w:ascii="仿宋_GB2312" w:eastAsia="仿宋_GB2312" w:hAnsi="Calibri" w:cs="Times New Roman"/>
          <w:b/>
          <w:color w:val="FF0000"/>
          <w:sz w:val="24"/>
        </w:rPr>
      </w:pPr>
      <w:r w:rsidRPr="00A44313">
        <w:rPr>
          <w:rFonts w:ascii="仿宋_GB2312" w:eastAsia="仿宋_GB2312" w:hAnsi="Calibri" w:cs="Times New Roman" w:hint="eastAsia"/>
          <w:b/>
          <w:color w:val="FF0000"/>
          <w:sz w:val="24"/>
        </w:rPr>
        <w:t>五、报名</w:t>
      </w:r>
    </w:p>
    <w:p w:rsidR="00A44313" w:rsidRPr="00A44313" w:rsidRDefault="00A44313" w:rsidP="00A44313">
      <w:pPr>
        <w:autoSpaceDE w:val="0"/>
        <w:autoSpaceDN w:val="0"/>
        <w:adjustRightInd w:val="0"/>
        <w:spacing w:line="480" w:lineRule="exact"/>
        <w:ind w:firstLineChars="200" w:firstLine="480"/>
        <w:jc w:val="left"/>
        <w:rPr>
          <w:rFonts w:ascii="仿宋_GB2312" w:eastAsia="仿宋_GB2312" w:hAnsi="Times New Roman" w:cs="Times New Roman"/>
          <w:sz w:val="24"/>
          <w:szCs w:val="24"/>
        </w:rPr>
      </w:pPr>
      <w:r w:rsidRPr="00A44313">
        <w:rPr>
          <w:rFonts w:ascii="仿宋_GB2312" w:eastAsia="仿宋_GB2312" w:hAnsi="Times New Roman" w:cs="Times New Roman" w:hint="eastAsia"/>
          <w:color w:val="000000"/>
          <w:kern w:val="0"/>
          <w:sz w:val="24"/>
          <w:szCs w:val="24"/>
        </w:rPr>
        <w:t>硕士研究生招生考试报名包括网上报名和现场确认两个阶段。</w:t>
      </w:r>
      <w:r w:rsidRPr="00A44313">
        <w:rPr>
          <w:rFonts w:ascii="仿宋_GB2312" w:eastAsia="仿宋_GB2312" w:hAnsi="Times New Roman" w:cs="Times New Roman"/>
          <w:sz w:val="24"/>
          <w:szCs w:val="24"/>
        </w:rPr>
        <w:t>所有参加硕士研究生招生考试的考生均须进行网上报名，</w:t>
      </w:r>
      <w:r w:rsidRPr="00A44313">
        <w:rPr>
          <w:rFonts w:ascii="仿宋_GB2312" w:eastAsia="仿宋_GB2312" w:hAnsi="Times New Roman" w:cs="Times New Roman" w:hint="eastAsia"/>
          <w:sz w:val="24"/>
          <w:szCs w:val="24"/>
        </w:rPr>
        <w:t>并到报考点现场</w:t>
      </w:r>
      <w:proofErr w:type="gramStart"/>
      <w:r w:rsidRPr="00A44313">
        <w:rPr>
          <w:rFonts w:ascii="仿宋_GB2312" w:eastAsia="仿宋_GB2312" w:hAnsi="Times New Roman" w:cs="Times New Roman" w:hint="eastAsia"/>
          <w:sz w:val="24"/>
          <w:szCs w:val="24"/>
        </w:rPr>
        <w:t>确认网报信息</w:t>
      </w:r>
      <w:proofErr w:type="gramEnd"/>
      <w:r w:rsidRPr="00A44313">
        <w:rPr>
          <w:rFonts w:ascii="仿宋_GB2312" w:eastAsia="仿宋_GB2312" w:hAnsi="Times New Roman" w:cs="Times New Roman" w:hint="eastAsia"/>
          <w:sz w:val="24"/>
          <w:szCs w:val="24"/>
        </w:rPr>
        <w:t>和采集本人图像等相关电子信息，同时按规定缴纳报考费。</w:t>
      </w:r>
    </w:p>
    <w:p w:rsidR="00A44313" w:rsidRPr="00A44313" w:rsidRDefault="00A44313" w:rsidP="00A44313">
      <w:pPr>
        <w:spacing w:line="480" w:lineRule="exact"/>
        <w:ind w:firstLineChars="192" w:firstLine="461"/>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color w:val="000000"/>
          <w:kern w:val="0"/>
          <w:sz w:val="24"/>
          <w:szCs w:val="24"/>
        </w:rPr>
        <w:t>应届本科毕业生原则上应选择就读学校所在地省级教育招生考试机构指定的报考点办理网上报名和网上确认（现场确认）手续；</w:t>
      </w:r>
    </w:p>
    <w:p w:rsidR="00A44313" w:rsidRPr="00A44313" w:rsidRDefault="00A44313" w:rsidP="00A44313">
      <w:pPr>
        <w:spacing w:line="480" w:lineRule="exact"/>
        <w:ind w:firstLineChars="192" w:firstLine="461"/>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color w:val="000000"/>
          <w:kern w:val="0"/>
          <w:sz w:val="24"/>
          <w:szCs w:val="24"/>
        </w:rPr>
        <w:t>其他考生（含工商管理、公共管理、旅游管理、工程管理等专业学位考生）应选</w:t>
      </w:r>
      <w:proofErr w:type="gramStart"/>
      <w:r w:rsidRPr="00A44313">
        <w:rPr>
          <w:rFonts w:ascii="仿宋_GB2312" w:eastAsia="仿宋_GB2312" w:hAnsi="Times New Roman" w:cs="Times New Roman" w:hint="eastAsia"/>
          <w:color w:val="000000"/>
          <w:kern w:val="0"/>
          <w:sz w:val="24"/>
          <w:szCs w:val="24"/>
        </w:rPr>
        <w:t>择工作</w:t>
      </w:r>
      <w:proofErr w:type="gramEnd"/>
      <w:r w:rsidRPr="00A44313">
        <w:rPr>
          <w:rFonts w:ascii="仿宋_GB2312" w:eastAsia="仿宋_GB2312" w:hAnsi="Times New Roman" w:cs="Times New Roman" w:hint="eastAsia"/>
          <w:color w:val="000000"/>
          <w:kern w:val="0"/>
          <w:sz w:val="24"/>
          <w:szCs w:val="24"/>
        </w:rPr>
        <w:t>或户口所在地省级教育招生考试机构指定的报考点办理网上报名和网上确认（现场确认）手续。</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（一）网上报名要求：</w:t>
      </w:r>
    </w:p>
    <w:p w:rsidR="00A44313" w:rsidRPr="00A44313" w:rsidRDefault="00A44313" w:rsidP="00A44313">
      <w:pPr>
        <w:spacing w:line="480" w:lineRule="exact"/>
        <w:ind w:firstLineChars="192" w:firstLine="461"/>
        <w:rPr>
          <w:rFonts w:ascii="黑体" w:eastAsia="黑体" w:hAnsi="Times New Roman" w:cs="Times New Roman"/>
          <w:sz w:val="24"/>
          <w:szCs w:val="24"/>
        </w:rPr>
      </w:pPr>
      <w:r w:rsidRPr="00A44313">
        <w:rPr>
          <w:rFonts w:ascii="黑体" w:eastAsia="黑体" w:hAnsi="Times New Roman" w:cs="Times New Roman" w:hint="eastAsia"/>
          <w:sz w:val="24"/>
          <w:szCs w:val="24"/>
        </w:rPr>
        <w:t>1.网上报名时间为2020年10月10日至10月31日，每天9:00—22:00。网上预报</w:t>
      </w:r>
      <w:proofErr w:type="gramStart"/>
      <w:r w:rsidRPr="00A44313">
        <w:rPr>
          <w:rFonts w:ascii="黑体" w:eastAsia="黑体" w:hAnsi="Times New Roman" w:cs="Times New Roman" w:hint="eastAsia"/>
          <w:sz w:val="24"/>
          <w:szCs w:val="24"/>
        </w:rPr>
        <w:t>名时间</w:t>
      </w:r>
      <w:proofErr w:type="gramEnd"/>
      <w:r w:rsidRPr="00A44313">
        <w:rPr>
          <w:rFonts w:ascii="黑体" w:eastAsia="黑体" w:hAnsi="Times New Roman" w:cs="Times New Roman" w:hint="eastAsia"/>
          <w:sz w:val="24"/>
          <w:szCs w:val="24"/>
        </w:rPr>
        <w:t>为2020年9月24日至9月27日，每天9:00—22:00。</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考生应在规定时间登录“中国研究生招生信息网”（公网网址：http：//yz.chsi.com.cn，教育网址：http://yz.chsi.cn，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3.网上报名填写报考信息时注意事项：</w:t>
      </w:r>
    </w:p>
    <w:p w:rsidR="00A44313" w:rsidRPr="00A44313" w:rsidRDefault="00A44313" w:rsidP="00A44313">
      <w:pPr>
        <w:autoSpaceDE w:val="0"/>
        <w:autoSpaceDN w:val="0"/>
        <w:adjustRightInd w:val="0"/>
        <w:spacing w:line="480" w:lineRule="exact"/>
        <w:ind w:firstLineChars="150" w:firstLine="360"/>
        <w:jc w:val="left"/>
        <w:rPr>
          <w:rFonts w:ascii="仿宋_GB2312" w:eastAsia="仿宋_GB2312" w:hAnsi="Times New Roman" w:cs="Times New Roman"/>
          <w:sz w:val="24"/>
          <w:szCs w:val="24"/>
        </w:rPr>
      </w:pPr>
      <w:r w:rsidRPr="00A44313">
        <w:rPr>
          <w:rFonts w:ascii="仿宋_GB2312" w:eastAsia="仿宋_GB2312" w:hAnsi="Times New Roman" w:cs="Times New Roman" w:hint="eastAsia"/>
          <w:color w:val="000000"/>
          <w:kern w:val="0"/>
          <w:sz w:val="24"/>
          <w:szCs w:val="24"/>
        </w:rPr>
        <w:t>（1）</w:t>
      </w:r>
      <w:r w:rsidRPr="00A44313">
        <w:rPr>
          <w:rFonts w:ascii="仿宋_GB2312" w:eastAsia="仿宋_GB2312" w:hAnsi="Times New Roman" w:cs="Times New Roman" w:hint="eastAsia"/>
          <w:sz w:val="24"/>
          <w:szCs w:val="24"/>
        </w:rPr>
        <w:t>考生报名时只填报一个招生单位的一个专业。待考试结束，教育部公布考生进入复试的初试成绩基本要求后，考生可通过“研招网”调剂服务系统了解招生单位的调剂办法、</w:t>
      </w:r>
      <w:proofErr w:type="gramStart"/>
      <w:r w:rsidRPr="00A44313">
        <w:rPr>
          <w:rFonts w:ascii="仿宋_GB2312" w:eastAsia="仿宋_GB2312" w:hAnsi="Times New Roman" w:cs="Times New Roman" w:hint="eastAsia"/>
          <w:sz w:val="24"/>
          <w:szCs w:val="24"/>
        </w:rPr>
        <w:t>计划余额</w:t>
      </w:r>
      <w:proofErr w:type="gramEnd"/>
      <w:r w:rsidRPr="00A44313">
        <w:rPr>
          <w:rFonts w:ascii="仿宋_GB2312" w:eastAsia="仿宋_GB2312" w:hAnsi="Times New Roman" w:cs="Times New Roman" w:hint="eastAsia"/>
          <w:sz w:val="24"/>
          <w:szCs w:val="24"/>
        </w:rPr>
        <w:t>等信息，并按相关规定自主多次平行填报多个调剂志愿。</w:t>
      </w:r>
    </w:p>
    <w:p w:rsidR="00A44313" w:rsidRPr="00A44313" w:rsidRDefault="00A44313" w:rsidP="00A44313">
      <w:pPr>
        <w:autoSpaceDE w:val="0"/>
        <w:autoSpaceDN w:val="0"/>
        <w:adjustRightInd w:val="0"/>
        <w:spacing w:line="480" w:lineRule="exact"/>
        <w:ind w:firstLineChars="200" w:firstLine="480"/>
        <w:jc w:val="left"/>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sz w:val="24"/>
          <w:szCs w:val="24"/>
        </w:rPr>
        <w:lastRenderedPageBreak/>
        <w:t>(</w:t>
      </w:r>
      <w:r w:rsidRPr="00A44313">
        <w:rPr>
          <w:rFonts w:ascii="仿宋_GB2312" w:eastAsia="仿宋_GB2312" w:hAnsi="Times New Roman" w:cs="Times New Roman" w:hint="eastAsia"/>
          <w:color w:val="000000"/>
          <w:kern w:val="0"/>
          <w:sz w:val="24"/>
          <w:szCs w:val="24"/>
        </w:rPr>
        <w:t>2）以同等学力身份报考的人员，应按招生单位要求如实填写学习情况和提供真实材料。</w:t>
      </w:r>
    </w:p>
    <w:p w:rsidR="00A44313" w:rsidRPr="00A44313" w:rsidRDefault="00A44313" w:rsidP="00A44313">
      <w:pPr>
        <w:autoSpaceDE w:val="0"/>
        <w:autoSpaceDN w:val="0"/>
        <w:adjustRightInd w:val="0"/>
        <w:spacing w:line="480" w:lineRule="exact"/>
        <w:ind w:firstLineChars="150" w:firstLine="360"/>
        <w:jc w:val="left"/>
        <w:rPr>
          <w:rFonts w:ascii="仿宋_GB2312" w:eastAsia="仿宋_GB2312" w:hAnsi="Times New Roman" w:cs="Times New Roman"/>
          <w:sz w:val="24"/>
          <w:szCs w:val="24"/>
        </w:rPr>
      </w:pPr>
      <w:r w:rsidRPr="00A44313">
        <w:rPr>
          <w:rFonts w:ascii="仿宋_GB2312" w:eastAsia="仿宋_GB2312" w:hAnsi="Times New Roman" w:cs="Times New Roman" w:hint="eastAsia"/>
          <w:color w:val="000000"/>
          <w:kern w:val="0"/>
          <w:sz w:val="24"/>
          <w:szCs w:val="24"/>
        </w:rPr>
        <w:t>（3）</w:t>
      </w:r>
      <w:r w:rsidRPr="00A44313">
        <w:rPr>
          <w:rFonts w:ascii="仿宋_GB2312" w:eastAsia="仿宋_GB2312" w:hAnsi="Times New Roman" w:cs="Times New Roman" w:hint="eastAsia"/>
          <w:sz w:val="24"/>
          <w:szCs w:val="24"/>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A44313" w:rsidRPr="00A44313" w:rsidRDefault="00A44313" w:rsidP="00A44313">
      <w:pPr>
        <w:autoSpaceDE w:val="0"/>
        <w:autoSpaceDN w:val="0"/>
        <w:adjustRightInd w:val="0"/>
        <w:spacing w:line="480" w:lineRule="exact"/>
        <w:ind w:firstLineChars="150" w:firstLine="360"/>
        <w:jc w:val="left"/>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color w:val="000000"/>
          <w:kern w:val="0"/>
          <w:sz w:val="24"/>
          <w:szCs w:val="24"/>
        </w:rPr>
        <w:t>（4）报名期间将对考生学历(学籍)信息进行网上校验，考生可上网查看学历(学籍)校验结果。考生也可在报名前或报名期间自行登录“中国高等教育学生信息网”(网址：http://www.chsi.com.cn)查询本人学历(学籍)信息。</w:t>
      </w:r>
    </w:p>
    <w:p w:rsidR="00A44313" w:rsidRPr="00A44313" w:rsidRDefault="00A44313" w:rsidP="00A44313">
      <w:pPr>
        <w:autoSpaceDE w:val="0"/>
        <w:autoSpaceDN w:val="0"/>
        <w:adjustRightInd w:val="0"/>
        <w:spacing w:line="480" w:lineRule="exact"/>
        <w:ind w:firstLineChars="200" w:firstLine="480"/>
        <w:jc w:val="left"/>
        <w:rPr>
          <w:rFonts w:ascii="仿宋_GB2312" w:eastAsia="仿宋_GB2312" w:hAnsi="Times New Roman" w:cs="Times New Roman"/>
          <w:color w:val="000000"/>
          <w:kern w:val="0"/>
          <w:sz w:val="24"/>
          <w:szCs w:val="24"/>
        </w:rPr>
      </w:pPr>
      <w:r w:rsidRPr="00A44313">
        <w:rPr>
          <w:rFonts w:ascii="仿宋_GB2312" w:eastAsia="仿宋_GB2312" w:hAnsi="Times New Roman" w:cs="Times New Roman" w:hint="eastAsia"/>
          <w:color w:val="000000"/>
          <w:kern w:val="0"/>
          <w:sz w:val="24"/>
          <w:szCs w:val="24"/>
        </w:rPr>
        <w:t>未通过学历（学籍）校验的考生应应在招生单位规定时间内完成学历（学籍）核验。</w:t>
      </w:r>
    </w:p>
    <w:p w:rsidR="00A44313" w:rsidRPr="00A44313" w:rsidRDefault="00A44313" w:rsidP="00A44313">
      <w:pPr>
        <w:spacing w:line="480" w:lineRule="exact"/>
        <w:ind w:firstLineChars="150" w:firstLine="360"/>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 xml:space="preserve">（5）“少数民族高层次骨干人才”计划招生以考生报名时填报确认的信息为准。 </w:t>
      </w:r>
    </w:p>
    <w:p w:rsidR="00A44313" w:rsidRPr="00A44313" w:rsidRDefault="00A44313" w:rsidP="00A44313">
      <w:pPr>
        <w:spacing w:line="480" w:lineRule="exact"/>
        <w:ind w:firstLineChars="177" w:firstLine="425"/>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6）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rsidR="00A44313" w:rsidRPr="00A44313" w:rsidRDefault="00A44313" w:rsidP="00A44313">
      <w:pPr>
        <w:spacing w:line="480" w:lineRule="exact"/>
        <w:ind w:firstLineChars="177" w:firstLine="425"/>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（7）考生应认真了解并严格按照报考条件及相关政策要求选择填报志愿。因不符合报考条件及相关政策要求，造成后续不能现场确认、考试、复试或录取的，后果由考生本人承担。</w:t>
      </w:r>
    </w:p>
    <w:p w:rsidR="00A44313" w:rsidRPr="00A44313" w:rsidRDefault="00A44313" w:rsidP="00A44313">
      <w:pPr>
        <w:spacing w:line="480" w:lineRule="exact"/>
        <w:ind w:firstLineChars="177" w:firstLine="425"/>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（8）考生应按要求准确填写个人网上报名信息并提供真实材料。考生</w:t>
      </w:r>
      <w:proofErr w:type="gramStart"/>
      <w:r w:rsidRPr="00A44313">
        <w:rPr>
          <w:rFonts w:ascii="仿宋_GB2312" w:eastAsia="仿宋_GB2312" w:hAnsi="Times New Roman" w:cs="Times New Roman" w:hint="eastAsia"/>
          <w:sz w:val="24"/>
          <w:szCs w:val="24"/>
        </w:rPr>
        <w:t>因网报信息</w:t>
      </w:r>
      <w:proofErr w:type="gramEnd"/>
      <w:r w:rsidRPr="00A44313">
        <w:rPr>
          <w:rFonts w:ascii="仿宋_GB2312" w:eastAsia="仿宋_GB2312" w:hAnsi="Times New Roman" w:cs="Times New Roman" w:hint="eastAsia"/>
          <w:sz w:val="24"/>
          <w:szCs w:val="24"/>
        </w:rPr>
        <w:t>填写错误、填报虚假信息而造成不能考试、复试或录取的，后果由考生本人承担。</w:t>
      </w:r>
    </w:p>
    <w:p w:rsidR="00A44313" w:rsidRPr="00A44313" w:rsidRDefault="00A44313" w:rsidP="00A44313">
      <w:pPr>
        <w:spacing w:line="480" w:lineRule="exact"/>
        <w:ind w:firstLineChars="150" w:firstLine="360"/>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（二）现场确认。</w:t>
      </w:r>
    </w:p>
    <w:p w:rsidR="00A44313" w:rsidRPr="00A44313" w:rsidRDefault="00A44313" w:rsidP="00A44313">
      <w:pPr>
        <w:spacing w:line="480" w:lineRule="exact"/>
        <w:ind w:firstLineChars="200" w:firstLine="480"/>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1.所有考生（不含推免生）均应当在规定时间内在网上或到报考点指定地点现场核对并确认其网上报名信息，逾期不再补办。网上确认（现场确认）时间由各省级教育招生考试机构根据国家招生工作安排和本地区报考组织情况自行确</w:t>
      </w:r>
      <w:r w:rsidRPr="00A44313">
        <w:rPr>
          <w:rFonts w:ascii="仿宋_GB2312" w:eastAsia="仿宋_GB2312" w:hAnsi="Times New Roman" w:cs="Times New Roman" w:hint="eastAsia"/>
          <w:sz w:val="24"/>
          <w:szCs w:val="24"/>
        </w:rPr>
        <w:lastRenderedPageBreak/>
        <w:t>定和公布。</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考生网上确认（现场确认）应当提交本人居民身份证、学历学位证书（应届本科毕业生持学生证）和网上报名编号，由报考点工作人员进行核对。报考“退役大学生士兵”专项硕士研究生招生计划的考生还应当提交本人《入伍批准书》和《退出现役证》。</w:t>
      </w:r>
    </w:p>
    <w:p w:rsidR="00A44313" w:rsidRPr="00A44313" w:rsidRDefault="00A44313" w:rsidP="00A44313">
      <w:pPr>
        <w:spacing w:line="480" w:lineRule="exact"/>
        <w:ind w:firstLineChars="217" w:firstLine="52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3.</w:t>
      </w:r>
      <w:r w:rsidRPr="00A44313">
        <w:rPr>
          <w:rFonts w:ascii="宋体" w:eastAsia="宋体" w:hAnsi="Courier New" w:cs="Courier New" w:hint="eastAsia"/>
          <w:szCs w:val="21"/>
        </w:rPr>
        <w:t xml:space="preserve"> </w:t>
      </w:r>
      <w:r w:rsidRPr="00A44313">
        <w:rPr>
          <w:rFonts w:ascii="仿宋_GB2312" w:eastAsia="仿宋_GB2312" w:hAnsi="Times New Roman" w:cs="Times New Roman" w:hint="eastAsia"/>
          <w:sz w:val="24"/>
          <w:szCs w:val="24"/>
        </w:rPr>
        <w:t>所有考生均应当对本人网上报名信息进行认真核对并确认。报名信息经考生确认后一律不作修改，因考生填写错误引起的一切后果由其自行承担。</w:t>
      </w:r>
    </w:p>
    <w:p w:rsidR="00A44313" w:rsidRPr="00A44313" w:rsidRDefault="00A44313" w:rsidP="00A44313">
      <w:pPr>
        <w:spacing w:line="480" w:lineRule="exact"/>
        <w:ind w:firstLineChars="167" w:firstLine="40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4.考生应当按规定缴纳报考费。</w:t>
      </w:r>
    </w:p>
    <w:p w:rsidR="00A44313" w:rsidRPr="00A44313" w:rsidRDefault="00A44313" w:rsidP="00A44313">
      <w:pPr>
        <w:spacing w:line="480" w:lineRule="exact"/>
        <w:ind w:firstLineChars="167" w:firstLine="40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5.考生应当按报考点规定配合采集本人图像等相关电子信息。</w:t>
      </w:r>
    </w:p>
    <w:p w:rsidR="00A44313" w:rsidRPr="00A44313" w:rsidRDefault="00A44313" w:rsidP="00A44313">
      <w:pPr>
        <w:spacing w:line="480" w:lineRule="exact"/>
        <w:ind w:firstLineChars="192" w:firstLine="463"/>
        <w:rPr>
          <w:rFonts w:ascii="仿宋_GB2312" w:eastAsia="仿宋_GB2312" w:hAnsi="Times New Roman" w:cs="Times New Roman"/>
          <w:b/>
          <w:sz w:val="24"/>
          <w:szCs w:val="24"/>
        </w:rPr>
      </w:pPr>
      <w:r w:rsidRPr="00A44313">
        <w:rPr>
          <w:rFonts w:ascii="仿宋_GB2312" w:eastAsia="仿宋_GB2312" w:hAnsi="Times New Roman" w:cs="Times New Roman" w:hint="eastAsia"/>
          <w:b/>
          <w:sz w:val="24"/>
          <w:szCs w:val="24"/>
        </w:rPr>
        <w:t>六、考生报考资格审查</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我校将根据相关规定，对考生报考信息和现场确认材料进行全面审查，确定考生的考试资格。</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考生填报的报名信息与报考条件不符的，不得准予考试。</w:t>
      </w:r>
    </w:p>
    <w:p w:rsidR="00A44313" w:rsidRPr="00A44313" w:rsidRDefault="00A44313" w:rsidP="00A44313">
      <w:pPr>
        <w:spacing w:line="480" w:lineRule="exact"/>
        <w:ind w:firstLineChars="200" w:firstLine="482"/>
        <w:rPr>
          <w:rFonts w:ascii="仿宋_GB2312" w:eastAsia="仿宋_GB2312" w:hAnsi="Calibri" w:cs="Times New Roman"/>
          <w:b/>
          <w:sz w:val="24"/>
        </w:rPr>
      </w:pPr>
      <w:r w:rsidRPr="00A44313">
        <w:rPr>
          <w:rFonts w:ascii="仿宋_GB2312" w:eastAsia="仿宋_GB2312" w:hAnsi="Calibri" w:cs="Times New Roman" w:hint="eastAsia"/>
          <w:b/>
          <w:sz w:val="24"/>
        </w:rPr>
        <w:t>七、考试</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（一） 考生应当在2020年12月19日至12月28日期间，</w:t>
      </w:r>
      <w:proofErr w:type="gramStart"/>
      <w:r w:rsidRPr="00A44313">
        <w:rPr>
          <w:rFonts w:ascii="仿宋_GB2312" w:eastAsia="仿宋_GB2312" w:hAnsi="Times New Roman" w:cs="Times New Roman" w:hint="eastAsia"/>
          <w:sz w:val="24"/>
          <w:szCs w:val="24"/>
        </w:rPr>
        <w:t>凭网报</w:t>
      </w:r>
      <w:proofErr w:type="gramEnd"/>
      <w:r w:rsidRPr="00A44313">
        <w:rPr>
          <w:rFonts w:ascii="仿宋_GB2312" w:eastAsia="仿宋_GB2312" w:hAnsi="Times New Roman" w:cs="Times New Roman" w:hint="eastAsia"/>
          <w:sz w:val="24"/>
          <w:szCs w:val="24"/>
        </w:rPr>
        <w:t>用户名和密码登录“研招网”自行下载打印《准考证》。《准考证》使用A4幅面白纸打印，正、反两面在使用期间不得涂改或书写。考生凭下载打印的《准考证》及有效居民身份证参加初试和复试。</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（二）考生报名时</w:t>
      </w:r>
      <w:proofErr w:type="gramStart"/>
      <w:r w:rsidRPr="00A44313">
        <w:rPr>
          <w:rFonts w:ascii="仿宋_GB2312" w:eastAsia="仿宋_GB2312" w:hAnsi="Times New Roman" w:cs="Times New Roman" w:hint="eastAsia"/>
          <w:sz w:val="24"/>
          <w:szCs w:val="24"/>
        </w:rPr>
        <w:t>须签署</w:t>
      </w:r>
      <w:proofErr w:type="gramEnd"/>
      <w:r w:rsidRPr="00A44313">
        <w:rPr>
          <w:rFonts w:ascii="仿宋_GB2312" w:eastAsia="仿宋_GB2312" w:hAnsi="Times New Roman" w:cs="Times New Roman" w:hint="eastAsia"/>
          <w:sz w:val="24"/>
          <w:szCs w:val="24"/>
        </w:rPr>
        <w:t>《考生诚信考试承诺书》并遵守相关约定及要求。</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（三）初试日期和时间</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2021年全国硕士研究生招生考试初试时间为2020年12月26日至27日（每天上午8:30——11:30，下午14:00——17:00）。超过3小时的考试科目在12月28日进行（起始时间8:30，截止时间由招生单位确定，不超过14:30）。</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（五）初试科目</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 xml:space="preserve">12月26日上午  </w:t>
      </w:r>
      <w:r w:rsidRPr="00A44313">
        <w:rPr>
          <w:rFonts w:ascii="仿宋_GB2312" w:eastAsia="仿宋_GB2312" w:hAnsi="Times New Roman" w:cs="Times New Roman" w:hint="eastAsia"/>
          <w:sz w:val="24"/>
          <w:szCs w:val="24"/>
        </w:rPr>
        <w:tab/>
      </w:r>
      <w:r w:rsidRPr="00A44313">
        <w:rPr>
          <w:rFonts w:ascii="仿宋_GB2312" w:eastAsia="仿宋_GB2312" w:hAnsi="Times New Roman" w:cs="Times New Roman" w:hint="eastAsia"/>
          <w:sz w:val="24"/>
          <w:szCs w:val="24"/>
        </w:rPr>
        <w:tab/>
        <w:t>思想政治理论、管理类联考综合能力</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 xml:space="preserve">12月26日下午  </w:t>
      </w:r>
      <w:r w:rsidRPr="00A44313">
        <w:rPr>
          <w:rFonts w:ascii="仿宋_GB2312" w:eastAsia="仿宋_GB2312" w:hAnsi="Times New Roman" w:cs="Times New Roman" w:hint="eastAsia"/>
          <w:sz w:val="24"/>
          <w:szCs w:val="24"/>
        </w:rPr>
        <w:tab/>
      </w:r>
      <w:r w:rsidRPr="00A44313">
        <w:rPr>
          <w:rFonts w:ascii="仿宋_GB2312" w:eastAsia="仿宋_GB2312" w:hAnsi="Times New Roman" w:cs="Times New Roman" w:hint="eastAsia"/>
          <w:sz w:val="24"/>
          <w:szCs w:val="24"/>
        </w:rPr>
        <w:tab/>
        <w:t>外国语</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 xml:space="preserve">12月27日上午    </w:t>
      </w:r>
      <w:r w:rsidRPr="00A44313">
        <w:rPr>
          <w:rFonts w:ascii="仿宋_GB2312" w:eastAsia="仿宋_GB2312" w:hAnsi="Times New Roman" w:cs="Times New Roman" w:hint="eastAsia"/>
          <w:sz w:val="24"/>
          <w:szCs w:val="24"/>
        </w:rPr>
        <w:tab/>
        <w:t>业务课一</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 xml:space="preserve">12月27日下午    </w:t>
      </w:r>
      <w:r w:rsidRPr="00A44313">
        <w:rPr>
          <w:rFonts w:ascii="仿宋_GB2312" w:eastAsia="仿宋_GB2312" w:hAnsi="Times New Roman" w:cs="Times New Roman" w:hint="eastAsia"/>
          <w:sz w:val="24"/>
          <w:szCs w:val="24"/>
        </w:rPr>
        <w:tab/>
        <w:t>业务课二</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t>初试方式均为笔试。每科考试时间为3小时。</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hint="eastAsia"/>
          <w:sz w:val="24"/>
          <w:szCs w:val="24"/>
        </w:rPr>
        <w:lastRenderedPageBreak/>
        <w:t>12月28日考试时间超过3小时或有使用画板等特殊要求的考试科目</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r w:rsidRPr="00A44313">
        <w:rPr>
          <w:rFonts w:ascii="仿宋_GB2312" w:eastAsia="仿宋_GB2312" w:hAnsi="Times New Roman" w:cs="Times New Roman"/>
          <w:sz w:val="24"/>
          <w:szCs w:val="24"/>
        </w:rPr>
        <w:t>（</w:t>
      </w:r>
      <w:r w:rsidRPr="00A44313">
        <w:rPr>
          <w:rFonts w:ascii="仿宋_GB2312" w:eastAsia="仿宋_GB2312" w:hAnsi="Times New Roman" w:cs="Times New Roman" w:hint="eastAsia"/>
          <w:sz w:val="24"/>
          <w:szCs w:val="24"/>
        </w:rPr>
        <w:t>六</w:t>
      </w:r>
      <w:r w:rsidRPr="00A44313">
        <w:rPr>
          <w:rFonts w:ascii="仿宋_GB2312" w:eastAsia="仿宋_GB2312" w:hAnsi="Times New Roman" w:cs="Times New Roman"/>
          <w:sz w:val="24"/>
          <w:szCs w:val="24"/>
        </w:rPr>
        <w:t>）</w:t>
      </w:r>
      <w:r w:rsidRPr="00A44313">
        <w:rPr>
          <w:rFonts w:ascii="仿宋_GB2312" w:eastAsia="仿宋_GB2312" w:hAnsi="Times New Roman" w:cs="Times New Roman" w:hint="eastAsia"/>
          <w:sz w:val="24"/>
          <w:szCs w:val="24"/>
        </w:rPr>
        <w:t>复试</w:t>
      </w:r>
    </w:p>
    <w:p w:rsidR="00A44313" w:rsidRPr="00A44313" w:rsidRDefault="00A44313" w:rsidP="00A44313">
      <w:pPr>
        <w:adjustRightInd w:val="0"/>
        <w:snapToGrid w:val="0"/>
        <w:spacing w:line="480" w:lineRule="exact"/>
        <w:ind w:firstLineChars="200" w:firstLine="480"/>
        <w:rPr>
          <w:rFonts w:ascii="Calibri" w:eastAsia="宋体" w:hAnsi="Calibri" w:cs="Times New Roman"/>
        </w:rPr>
      </w:pPr>
      <w:r w:rsidRPr="00A44313">
        <w:rPr>
          <w:rFonts w:ascii="仿宋_GB2312" w:eastAsia="仿宋_GB2312" w:hAnsi="Calibri" w:cs="Times New Roman" w:hint="eastAsia"/>
          <w:sz w:val="24"/>
        </w:rPr>
        <w:t>复试内容包括：专业课笔试、综合情况面试、外国语听力及口语测试三个部分。以同等学力身份（以报名时为准）报考的考生（不含法律（非法学）、法律硕士（非法学）、工商管理硕士、公共管理硕士、工程管理硕士或旅游管理硕士），复试时，应加试至少两门本科主干课程。加试方式为笔试。</w:t>
      </w:r>
    </w:p>
    <w:p w:rsidR="00A44313" w:rsidRPr="00A44313" w:rsidRDefault="00A44313" w:rsidP="00A44313">
      <w:pPr>
        <w:adjustRightInd w:val="0"/>
        <w:snapToGrid w:val="0"/>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教育部按照一区、二区制定并公布参加全国统一考试考生进入复试的初试成绩基本要求。一区包括北京、天津、河北、山西、辽宁、吉林、黑龙江、上海、江苏、浙江、安徽、福建、江西、山东、河南、湖北、湖南、广东、重庆、四川、陕西等21省（市）；二区包括内蒙古、广西、海南、贵州、云南、西藏、甘肃、青海、宁夏、新疆等10省（区）。原则上学术</w:t>
      </w:r>
      <w:proofErr w:type="gramStart"/>
      <w:r w:rsidRPr="00A44313">
        <w:rPr>
          <w:rFonts w:ascii="仿宋_GB2312" w:eastAsia="仿宋_GB2312" w:hAnsi="Calibri" w:cs="Times New Roman" w:hint="eastAsia"/>
          <w:sz w:val="24"/>
        </w:rPr>
        <w:t>学位类按学科</w:t>
      </w:r>
      <w:proofErr w:type="gramEnd"/>
      <w:r w:rsidRPr="00A44313">
        <w:rPr>
          <w:rFonts w:ascii="仿宋_GB2312" w:eastAsia="仿宋_GB2312" w:hAnsi="Calibri" w:cs="Times New Roman" w:hint="eastAsia"/>
          <w:sz w:val="24"/>
        </w:rPr>
        <w:t>门类分别划线，专业</w:t>
      </w:r>
      <w:proofErr w:type="gramStart"/>
      <w:r w:rsidRPr="00A44313">
        <w:rPr>
          <w:rFonts w:ascii="仿宋_GB2312" w:eastAsia="仿宋_GB2312" w:hAnsi="Calibri" w:cs="Times New Roman" w:hint="eastAsia"/>
          <w:sz w:val="24"/>
        </w:rPr>
        <w:t>学位类按专业</w:t>
      </w:r>
      <w:proofErr w:type="gramEnd"/>
      <w:r w:rsidRPr="00A44313">
        <w:rPr>
          <w:rFonts w:ascii="仿宋_GB2312" w:eastAsia="仿宋_GB2312" w:hAnsi="Calibri" w:cs="Times New Roman" w:hint="eastAsia"/>
          <w:sz w:val="24"/>
        </w:rPr>
        <w:t>学位类别分别划线（工商管理等管理类专业学位将根据情况分别划线）。</w:t>
      </w:r>
    </w:p>
    <w:p w:rsidR="00A44313" w:rsidRPr="00A44313" w:rsidRDefault="00A44313" w:rsidP="00A44313">
      <w:pPr>
        <w:spacing w:line="480" w:lineRule="exact"/>
        <w:ind w:firstLineChars="200" w:firstLine="482"/>
        <w:rPr>
          <w:rFonts w:ascii="仿宋_GB2312" w:eastAsia="仿宋_GB2312" w:hAnsi="Calibri" w:cs="Times New Roman"/>
          <w:b/>
          <w:sz w:val="24"/>
        </w:rPr>
      </w:pPr>
      <w:r w:rsidRPr="00A44313">
        <w:rPr>
          <w:rFonts w:ascii="仿宋_GB2312" w:eastAsia="仿宋_GB2312" w:hAnsi="Calibri" w:cs="Times New Roman" w:hint="eastAsia"/>
          <w:b/>
          <w:sz w:val="24"/>
        </w:rPr>
        <w:t>八、其它事项</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1.根据《国家发展改革委 财政部 教育部关于加强研究生教育学费标准管理及有关问题的通知》（</w:t>
      </w:r>
      <w:proofErr w:type="gramStart"/>
      <w:r w:rsidRPr="00A44313">
        <w:rPr>
          <w:rFonts w:ascii="仿宋_GB2312" w:eastAsia="仿宋_GB2312" w:hAnsi="Calibri" w:cs="Times New Roman" w:hint="eastAsia"/>
          <w:sz w:val="24"/>
        </w:rPr>
        <w:t>发改价格</w:t>
      </w:r>
      <w:proofErr w:type="gramEnd"/>
      <w:r w:rsidRPr="00A44313">
        <w:rPr>
          <w:rFonts w:ascii="仿宋_GB2312" w:eastAsia="仿宋_GB2312" w:hAnsi="Calibri" w:cs="Times New Roman" w:hint="eastAsia"/>
          <w:sz w:val="24"/>
        </w:rPr>
        <w:t>[2013]887号）文件精神，从2014年秋季学期起，高等学校向所有纳入全国研究生招生计划的新入学研究生收取学费。全日制学术型硕士研究生的学费标准，现阶段按照每生每学年8000元收取。</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2.为激励在校研究生努力学习，学校建立了完善的奖助学金体系，将实施奖学金、助学金和荣誉奖学金制度。奖学金包括“国家奖学金”、“省政府奖学金”、“学业奖学金”、“科研奖学金”、“专项奖学金”等，助学金包括“国家助学金”、“三助岗位助学金”、“国家助学贷款”、“临时困难补助”等, 荣誉奖学金包括 “优秀研究生”、“优秀研究生干部”、“学习标兵”、“科研标兵”、“省级以上三好学生”、“优秀党团员”、“优秀毕业研究生”、“研究生优秀就业”等评优评先奖励。奖助学金体系完善、奖励覆盖面宽、奖励力度大，优秀研究生可获得博士6万/年、硕士4万/年以上的奖助学金。</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3.学校已出台相关管理办法，资助在校研究生赴国（境）外学习交流，分为以下类别：公派出国交流类、出国（境）联合培养类、双硕士学位学习类、学期访学类、国际学术会议类、国际语言考试类。</w:t>
      </w:r>
    </w:p>
    <w:p w:rsidR="00A44313" w:rsidRPr="00A44313" w:rsidRDefault="00A44313" w:rsidP="00A44313">
      <w:pPr>
        <w:spacing w:line="480" w:lineRule="exact"/>
        <w:ind w:firstLineChars="192" w:firstLine="461"/>
        <w:rPr>
          <w:rFonts w:ascii="仿宋_GB2312" w:eastAsia="仿宋_GB2312" w:hAnsi="Times New Roman" w:cs="Times New Roman"/>
          <w:sz w:val="24"/>
          <w:szCs w:val="24"/>
        </w:rPr>
      </w:pPr>
    </w:p>
    <w:p w:rsidR="00A44313" w:rsidRPr="00A44313" w:rsidRDefault="00A44313" w:rsidP="00A44313">
      <w:pPr>
        <w:widowControl/>
        <w:spacing w:line="480" w:lineRule="exact"/>
        <w:ind w:firstLineChars="200" w:firstLine="480"/>
        <w:rPr>
          <w:rFonts w:ascii="仿宋_GB2312" w:eastAsia="仿宋_GB2312" w:hAnsi="Calibri" w:cs="Times New Roman"/>
          <w:sz w:val="24"/>
        </w:rPr>
      </w:pP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4.考生如需进一步了解所报考专业的详情或了解专业参考书目的购买地，请直接与所报考专业学院联系。</w:t>
      </w:r>
    </w:p>
    <w:p w:rsidR="00A44313" w:rsidRPr="00A44313" w:rsidRDefault="00A44313" w:rsidP="00A44313">
      <w:pPr>
        <w:spacing w:line="480" w:lineRule="exact"/>
        <w:ind w:firstLineChars="200" w:firstLine="480"/>
        <w:rPr>
          <w:rFonts w:ascii="仿宋_GB2312" w:eastAsia="仿宋_GB2312" w:hAnsi="Calibri" w:cs="Times New Roman"/>
          <w:sz w:val="24"/>
        </w:rPr>
      </w:pPr>
      <w:r w:rsidRPr="00A44313">
        <w:rPr>
          <w:rFonts w:ascii="仿宋_GB2312" w:eastAsia="仿宋_GB2312" w:hAnsi="Calibri" w:cs="Times New Roman" w:hint="eastAsia"/>
          <w:sz w:val="24"/>
        </w:rPr>
        <w:t>5.2021年硕士研究生招生信息动态我们会及时发布到我校研究生院网站，请考生注意查询。江西财经大学研究生招生办公室联系电话：0791-83816805，网址：</w:t>
      </w:r>
      <w:hyperlink r:id="rId6" w:history="1">
        <w:r w:rsidRPr="00A44313">
          <w:rPr>
            <w:rFonts w:ascii="仿宋_GB2312" w:eastAsia="仿宋_GB2312" w:hAnsi="Calibri" w:cs="Times New Roman" w:hint="eastAsia"/>
            <w:color w:val="0066CC"/>
            <w:sz w:val="24"/>
            <w:szCs w:val="18"/>
          </w:rPr>
          <w:t>http://grs.jxufe.cn</w:t>
        </w:r>
      </w:hyperlink>
      <w:r w:rsidRPr="00A44313">
        <w:rPr>
          <w:rFonts w:ascii="仿宋_GB2312" w:eastAsia="仿宋_GB2312" w:hAnsi="Calibri" w:cs="Times New Roman" w:hint="eastAsia"/>
          <w:sz w:val="24"/>
        </w:rPr>
        <w:t>。</w:t>
      </w:r>
    </w:p>
    <w:p w:rsidR="00A44313" w:rsidRPr="00A44313" w:rsidRDefault="00A44313" w:rsidP="00A44313">
      <w:pPr>
        <w:numPr>
          <w:ilvl w:val="0"/>
          <w:numId w:val="2"/>
        </w:numPr>
        <w:spacing w:line="480" w:lineRule="exact"/>
        <w:ind w:firstLineChars="200" w:firstLine="482"/>
        <w:rPr>
          <w:rFonts w:ascii="仿宋_GB2312" w:eastAsia="仿宋_GB2312" w:hAnsi="Calibri" w:cs="Times New Roman"/>
          <w:b/>
          <w:sz w:val="24"/>
        </w:rPr>
      </w:pPr>
      <w:r w:rsidRPr="00A44313">
        <w:rPr>
          <w:rFonts w:ascii="仿宋_GB2312" w:eastAsia="仿宋_GB2312" w:hAnsi="Calibri" w:cs="Times New Roman" w:hint="eastAsia"/>
          <w:b/>
          <w:sz w:val="24"/>
        </w:rPr>
        <w:t>未尽事宜以国家、江西省、学校相关文件制度为准。</w:t>
      </w:r>
    </w:p>
    <w:p w:rsidR="00A44313" w:rsidRPr="00A44313" w:rsidRDefault="00A44313" w:rsidP="00A44313">
      <w:pPr>
        <w:ind w:leftChars="9" w:left="19" w:firstLineChars="221" w:firstLine="619"/>
        <w:jc w:val="left"/>
        <w:rPr>
          <w:rFonts w:ascii="仿宋_GB2312" w:eastAsia="仿宋_GB2312" w:hAnsi="仿宋_GB2312" w:cs="仿宋_GB2312"/>
          <w:bCs/>
          <w:sz w:val="28"/>
          <w:szCs w:val="28"/>
        </w:rPr>
      </w:pPr>
    </w:p>
    <w:p w:rsidR="00A44313" w:rsidRPr="00A44313" w:rsidRDefault="00A44313" w:rsidP="00A44313">
      <w:pPr>
        <w:jc w:val="center"/>
        <w:rPr>
          <w:rFonts w:ascii="仿宋_GB2312" w:eastAsia="仿宋_GB2312" w:hAnsi="Calibri" w:cs="Times New Roman"/>
          <w:b/>
          <w:sz w:val="28"/>
          <w:szCs w:val="28"/>
        </w:rPr>
      </w:pPr>
      <w:r w:rsidRPr="00A44313">
        <w:rPr>
          <w:rFonts w:ascii="仿宋_GB2312" w:eastAsia="仿宋_GB2312" w:hAnsi="Calibri" w:cs="Times New Roman" w:hint="eastAsia"/>
          <w:b/>
          <w:sz w:val="28"/>
          <w:szCs w:val="28"/>
        </w:rPr>
        <w:t>二部分：江西财经大学2021年各硕士招生学院拟招生人数及联系方式</w:t>
      </w:r>
    </w:p>
    <w:p w:rsidR="00A44313" w:rsidRPr="00A44313" w:rsidRDefault="00A44313" w:rsidP="00A44313">
      <w:pPr>
        <w:spacing w:line="480" w:lineRule="exact"/>
        <w:jc w:val="center"/>
        <w:rPr>
          <w:rFonts w:ascii="仿宋_GB2312" w:eastAsia="仿宋_GB2312" w:hAnsi="Calibri" w:cs="Times New Roman"/>
          <w:b/>
          <w:sz w:val="24"/>
        </w:rPr>
      </w:pPr>
      <w:r w:rsidRPr="00A44313">
        <w:rPr>
          <w:rFonts w:ascii="仿宋_GB2312" w:eastAsia="仿宋_GB2312" w:hAnsi="Calibri" w:cs="Times New Roman" w:hint="eastAsia"/>
          <w:b/>
          <w:sz w:val="22"/>
        </w:rPr>
        <w:t>相关说明见本</w:t>
      </w:r>
      <w:proofErr w:type="gramStart"/>
      <w:r w:rsidRPr="00A44313">
        <w:rPr>
          <w:rFonts w:ascii="仿宋_GB2312" w:eastAsia="仿宋_GB2312" w:hAnsi="Calibri" w:cs="Times New Roman" w:hint="eastAsia"/>
          <w:b/>
          <w:sz w:val="22"/>
        </w:rPr>
        <w:t>简章第</w:t>
      </w:r>
      <w:proofErr w:type="gramEnd"/>
      <w:r w:rsidRPr="00A44313">
        <w:rPr>
          <w:rFonts w:ascii="仿宋_GB2312" w:eastAsia="仿宋_GB2312" w:hAnsi="Calibri" w:cs="Times New Roman" w:hint="eastAsia"/>
          <w:b/>
          <w:sz w:val="22"/>
        </w:rPr>
        <w:t>一部分：报考说明中的招生人数有关内容</w:t>
      </w:r>
    </w:p>
    <w:tbl>
      <w:tblPr>
        <w:tblpPr w:leftFromText="180" w:rightFromText="180" w:vertAnchor="text" w:horzAnchor="margin" w:tblpXSpec="center" w:tblpY="9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4541"/>
        <w:gridCol w:w="1134"/>
        <w:gridCol w:w="2693"/>
      </w:tblGrid>
      <w:tr w:rsidR="00A44313" w:rsidRPr="00A44313" w:rsidTr="00EC4EDC">
        <w:trPr>
          <w:trHeight w:val="289"/>
        </w:trPr>
        <w:tc>
          <w:tcPr>
            <w:tcW w:w="2547" w:type="dxa"/>
            <w:vAlign w:val="center"/>
          </w:tcPr>
          <w:p w:rsidR="00A44313" w:rsidRPr="00A44313" w:rsidRDefault="00A44313" w:rsidP="00A44313">
            <w:pPr>
              <w:adjustRightInd w:val="0"/>
              <w:snapToGrid w:val="0"/>
              <w:spacing w:line="300" w:lineRule="exact"/>
              <w:jc w:val="center"/>
              <w:rPr>
                <w:rFonts w:ascii="Calibri" w:eastAsia="宋体" w:hAnsi="Calibri" w:cs="Times New Roman"/>
                <w:b/>
                <w:szCs w:val="21"/>
              </w:rPr>
            </w:pPr>
            <w:r w:rsidRPr="00A44313">
              <w:rPr>
                <w:rFonts w:ascii="Calibri" w:eastAsia="宋体" w:hAnsi="Calibri" w:cs="Times New Roman" w:hint="eastAsia"/>
                <w:b/>
                <w:szCs w:val="21"/>
              </w:rPr>
              <w:t>学院名称</w:t>
            </w:r>
          </w:p>
        </w:tc>
        <w:tc>
          <w:tcPr>
            <w:tcW w:w="4541" w:type="dxa"/>
            <w:vAlign w:val="center"/>
          </w:tcPr>
          <w:p w:rsidR="00A44313" w:rsidRPr="00A44313" w:rsidRDefault="00A44313" w:rsidP="00A44313">
            <w:pPr>
              <w:adjustRightInd w:val="0"/>
              <w:snapToGrid w:val="0"/>
              <w:spacing w:line="300" w:lineRule="exact"/>
              <w:jc w:val="center"/>
              <w:rPr>
                <w:rFonts w:ascii="Calibri" w:eastAsia="宋体" w:hAnsi="Calibri" w:cs="Times New Roman"/>
                <w:b/>
                <w:szCs w:val="21"/>
              </w:rPr>
            </w:pPr>
            <w:r w:rsidRPr="00A44313">
              <w:rPr>
                <w:rFonts w:ascii="Calibri" w:eastAsia="宋体" w:hAnsi="Calibri" w:cs="Times New Roman" w:hint="eastAsia"/>
                <w:b/>
                <w:szCs w:val="21"/>
              </w:rPr>
              <w:t>招收专业名称</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b/>
                <w:szCs w:val="21"/>
              </w:rPr>
            </w:pPr>
            <w:r w:rsidRPr="00A44313">
              <w:rPr>
                <w:rFonts w:ascii="Calibri" w:eastAsia="宋体" w:hAnsi="Calibri" w:cs="Times New Roman" w:hint="eastAsia"/>
                <w:b/>
                <w:szCs w:val="21"/>
              </w:rPr>
              <w:t>拟招人数</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b/>
                <w:szCs w:val="21"/>
              </w:rPr>
            </w:pPr>
            <w:r w:rsidRPr="00A44313">
              <w:rPr>
                <w:rFonts w:ascii="Calibri" w:eastAsia="宋体" w:hAnsi="Calibri" w:cs="Times New Roman" w:hint="eastAsia"/>
                <w:b/>
                <w:szCs w:val="21"/>
              </w:rPr>
              <w:t>联系方式</w:t>
            </w:r>
          </w:p>
        </w:tc>
      </w:tr>
      <w:tr w:rsidR="00A44313" w:rsidRPr="00A44313" w:rsidTr="00EC4EDC">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工商管理学院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工商管理（全日制）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37</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0791-83816790</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联系人：戴老师</w:t>
            </w:r>
          </w:p>
        </w:tc>
      </w:tr>
      <w:tr w:rsidR="00A44313" w:rsidRPr="00A44313" w:rsidTr="00EC4EDC">
        <w:trPr>
          <w:trHeight w:val="645"/>
        </w:trPr>
        <w:tc>
          <w:tcPr>
            <w:tcW w:w="2547" w:type="dxa"/>
            <w:vMerge w:val="restart"/>
            <w:tcBorders>
              <w:bottom w:val="single" w:sz="4" w:space="0" w:color="auto"/>
            </w:tcBorders>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财税与公共管理学院</w:t>
            </w:r>
          </w:p>
        </w:tc>
        <w:tc>
          <w:tcPr>
            <w:tcW w:w="4541" w:type="dxa"/>
            <w:tcBorders>
              <w:bottom w:val="single" w:sz="4" w:space="0" w:color="auto"/>
            </w:tcBorders>
            <w:vAlign w:val="center"/>
          </w:tcPr>
          <w:p w:rsidR="00A44313" w:rsidRPr="00A44313" w:rsidRDefault="00A44313" w:rsidP="00A44313">
            <w:pPr>
              <w:pBdr>
                <w:bottom w:val="single" w:sz="6" w:space="1" w:color="auto"/>
              </w:pBdr>
              <w:tabs>
                <w:tab w:val="center" w:pos="4153"/>
                <w:tab w:val="right" w:pos="8306"/>
              </w:tabs>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财政学（全日制）</w:t>
            </w:r>
          </w:p>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行政管理（全日制）</w:t>
            </w:r>
          </w:p>
        </w:tc>
        <w:tc>
          <w:tcPr>
            <w:tcW w:w="1134" w:type="dxa"/>
            <w:vMerge w:val="restart"/>
            <w:tcBorders>
              <w:bottom w:val="single" w:sz="4" w:space="0" w:color="auto"/>
            </w:tcBorders>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53</w:t>
            </w:r>
          </w:p>
        </w:tc>
        <w:tc>
          <w:tcPr>
            <w:tcW w:w="2693" w:type="dxa"/>
            <w:vMerge w:val="restart"/>
            <w:tcBorders>
              <w:bottom w:val="single" w:sz="4" w:space="0" w:color="auto"/>
            </w:tcBorders>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0791-83803301</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联系人：纪老师</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w:t>
            </w:r>
            <w:r w:rsidRPr="00A44313">
              <w:rPr>
                <w:rFonts w:ascii="Calibri" w:eastAsia="宋体" w:hAnsi="Calibri" w:cs="Times New Roman"/>
                <w:sz w:val="18"/>
                <w:szCs w:val="18"/>
              </w:rPr>
              <w:t>83881397</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联系人：叶老师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教育经济与管理（全日制）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社会保障（全日制）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税务硕士（专业学位，全日制）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200</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公共管理硕士（专业学位，含全日制、非全日制）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0791-83803301</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联系人：纪老师</w:t>
            </w:r>
          </w:p>
        </w:tc>
      </w:tr>
      <w:tr w:rsidR="00A44313" w:rsidRPr="00A44313" w:rsidTr="00EC4EDC">
        <w:trPr>
          <w:trHeight w:val="207"/>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43</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sz w:val="18"/>
                <w:szCs w:val="18"/>
              </w:rPr>
              <w:t>0791-</w:t>
            </w:r>
            <w:r w:rsidRPr="00A44313">
              <w:rPr>
                <w:rFonts w:ascii="Calibri" w:eastAsia="宋体" w:hAnsi="Calibri" w:cs="Times New Roman" w:hint="eastAsia"/>
                <w:sz w:val="18"/>
                <w:szCs w:val="18"/>
              </w:rPr>
              <w:t>8</w:t>
            </w:r>
            <w:r w:rsidRPr="00A44313">
              <w:rPr>
                <w:rFonts w:ascii="Calibri" w:eastAsia="宋体" w:hAnsi="Calibri" w:cs="Times New Roman"/>
                <w:sz w:val="18"/>
                <w:szCs w:val="18"/>
              </w:rPr>
              <w:t>38</w:t>
            </w:r>
            <w:r w:rsidRPr="00A44313">
              <w:rPr>
                <w:rFonts w:ascii="Calibri" w:eastAsia="宋体" w:hAnsi="Calibri" w:cs="Times New Roman" w:hint="eastAsia"/>
                <w:sz w:val="18"/>
                <w:szCs w:val="18"/>
              </w:rPr>
              <w:t>06762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联系人：马老师</w:t>
            </w:r>
          </w:p>
        </w:tc>
      </w:tr>
      <w:tr w:rsidR="00A44313" w:rsidRPr="00A44313" w:rsidTr="00EC4EDC">
        <w:trPr>
          <w:trHeight w:val="324"/>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会计硕士（专业学位，全日制）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214</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sz w:val="18"/>
                <w:szCs w:val="18"/>
              </w:rPr>
              <w:t>0791-</w:t>
            </w:r>
            <w:r w:rsidRPr="00A44313">
              <w:rPr>
                <w:rFonts w:ascii="Calibri" w:eastAsia="宋体" w:hAnsi="Calibri" w:cs="Times New Roman" w:hint="eastAsia"/>
                <w:sz w:val="18"/>
                <w:szCs w:val="18"/>
              </w:rPr>
              <w:t>8</w:t>
            </w:r>
            <w:r w:rsidRPr="00A44313">
              <w:rPr>
                <w:rFonts w:ascii="Calibri" w:eastAsia="宋体" w:hAnsi="Calibri" w:cs="Times New Roman"/>
                <w:sz w:val="18"/>
                <w:szCs w:val="18"/>
              </w:rPr>
              <w:t>38</w:t>
            </w:r>
            <w:r w:rsidRPr="00A44313">
              <w:rPr>
                <w:rFonts w:ascii="Calibri" w:eastAsia="宋体" w:hAnsi="Calibri" w:cs="Times New Roman" w:hint="eastAsia"/>
                <w:sz w:val="18"/>
                <w:szCs w:val="18"/>
              </w:rPr>
              <w:t>06762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联系人：潘老师</w:t>
            </w:r>
          </w:p>
        </w:tc>
      </w:tr>
      <w:tr w:rsidR="00A44313" w:rsidRPr="00A44313" w:rsidTr="00EC4EDC">
        <w:trPr>
          <w:trHeight w:val="273"/>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审计硕士（专业学位，非全日制）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sz w:val="18"/>
                <w:szCs w:val="18"/>
              </w:rPr>
              <w:t>0791-</w:t>
            </w:r>
            <w:r w:rsidRPr="00A44313">
              <w:rPr>
                <w:rFonts w:ascii="Calibri" w:eastAsia="宋体" w:hAnsi="Calibri" w:cs="Times New Roman" w:hint="eastAsia"/>
                <w:sz w:val="18"/>
                <w:szCs w:val="18"/>
              </w:rPr>
              <w:t>8</w:t>
            </w:r>
            <w:r w:rsidRPr="00A44313">
              <w:rPr>
                <w:rFonts w:ascii="Calibri" w:eastAsia="宋体" w:hAnsi="Calibri" w:cs="Times New Roman"/>
                <w:sz w:val="18"/>
                <w:szCs w:val="18"/>
              </w:rPr>
              <w:t>38</w:t>
            </w:r>
            <w:r w:rsidRPr="00A44313">
              <w:rPr>
                <w:rFonts w:ascii="Calibri" w:eastAsia="宋体" w:hAnsi="Calibri" w:cs="Times New Roman" w:hint="eastAsia"/>
                <w:sz w:val="18"/>
                <w:szCs w:val="18"/>
              </w:rPr>
              <w:t>23181</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联系人：管老师</w:t>
            </w: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国际经贸学院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世界经济（全日制）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30</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0791-83976917</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联系人：胡老师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国际贸易学（全日制）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国际商务硕士（专业学位，全日制）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50</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37"/>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经济学院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国民经济学（全日制）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43</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0791-83816532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联系人：黄老师</w:t>
            </w:r>
          </w:p>
        </w:tc>
      </w:tr>
      <w:tr w:rsidR="00A44313" w:rsidRPr="00A44313" w:rsidTr="00EC4EDC">
        <w:trPr>
          <w:trHeight w:val="20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经济史（全日制）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0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政治经济学（全日制）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0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西方经济学（全日制）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31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人口、资源与环境经济学</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31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资产评估硕士（专业学位，全日制）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53</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609"/>
        </w:trPr>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生态文明研究院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国土资源与生态经济学（全日制）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7</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0791-83820732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联系人：赵老师</w:t>
            </w: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金融学院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金融学（全日制）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22</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0791-83855483</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联系人：施老师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金融硕士（专业学位，全日制）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115</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保险硕士（专业学位，全日制）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统计学院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数量经济学（全日制）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68</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0791-83951042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联系人：贾老师</w:t>
            </w:r>
          </w:p>
        </w:tc>
      </w:tr>
      <w:tr w:rsidR="00A44313" w:rsidRPr="00A44313" w:rsidTr="00EC4EDC">
        <w:trPr>
          <w:trHeight w:val="8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tcBorders>
              <w:bottom w:val="single" w:sz="4" w:space="0" w:color="auto"/>
            </w:tcBorders>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统计学（授经济学学位，全日制）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89"/>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tcBorders>
              <w:bottom w:val="single" w:sz="4" w:space="0" w:color="auto"/>
            </w:tcBorders>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统计学（授理学学位，全日制）</w:t>
            </w:r>
          </w:p>
        </w:tc>
        <w:tc>
          <w:tcPr>
            <w:tcW w:w="1134" w:type="dxa"/>
            <w:vMerge/>
            <w:tcBorders>
              <w:bottom w:val="single" w:sz="4" w:space="0" w:color="auto"/>
            </w:tcBorders>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495"/>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应用统计硕士（专业学位，全日制）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147</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w:t>
            </w:r>
            <w:r w:rsidRPr="00A44313">
              <w:rPr>
                <w:rFonts w:ascii="Calibri" w:eastAsia="宋体" w:hAnsi="Calibri" w:cs="Times New Roman"/>
                <w:sz w:val="18"/>
                <w:szCs w:val="18"/>
              </w:rPr>
              <w:t>83</w:t>
            </w:r>
            <w:r w:rsidRPr="00A44313">
              <w:rPr>
                <w:rFonts w:ascii="Calibri" w:eastAsia="宋体" w:hAnsi="Calibri" w:cs="Times New Roman" w:hint="eastAsia"/>
                <w:sz w:val="18"/>
                <w:szCs w:val="18"/>
              </w:rPr>
              <w:t>951042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联系人：胡老师</w:t>
            </w: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信息管理学院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计算机科学与技术（全日制）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26</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w:t>
            </w:r>
            <w:r w:rsidRPr="00A44313">
              <w:rPr>
                <w:rFonts w:ascii="Calibri" w:eastAsia="宋体" w:hAnsi="Calibri" w:cs="Times New Roman"/>
                <w:sz w:val="18"/>
                <w:szCs w:val="18"/>
              </w:rPr>
              <w:t>3983207</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联系人：葛老师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管理科学与工程（授工学学位，全日制）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55"/>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管理科学与工程（授管理学学位，全日制）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55"/>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工程管理硕士</w:t>
            </w:r>
            <w:r w:rsidRPr="00A44313">
              <w:rPr>
                <w:rFonts w:ascii="Calibri" w:eastAsia="宋体" w:hAnsi="Calibri" w:cs="Times New Roman" w:hint="eastAsia"/>
                <w:sz w:val="18"/>
                <w:szCs w:val="18"/>
              </w:rPr>
              <w:t>(</w:t>
            </w:r>
            <w:r w:rsidRPr="00A44313">
              <w:rPr>
                <w:rFonts w:ascii="Calibri" w:eastAsia="宋体" w:hAnsi="Calibri" w:cs="Times New Roman" w:hint="eastAsia"/>
                <w:sz w:val="18"/>
                <w:szCs w:val="18"/>
              </w:rPr>
              <w:t>专业学位，非全日制）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70</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电子信息硕士（专业学位，全日制）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物流工程与管理硕士（专业学位，全日制）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849"/>
        </w:trPr>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软件与物联网工程学院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电子信息硕士（专业学位，全日制）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60</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sz w:val="18"/>
                <w:szCs w:val="18"/>
              </w:rPr>
              <w:t>0791-</w:t>
            </w:r>
            <w:r w:rsidRPr="00A44313">
              <w:rPr>
                <w:rFonts w:ascii="Calibri" w:eastAsia="宋体" w:hAnsi="Calibri" w:cs="Times New Roman" w:hint="eastAsia"/>
                <w:sz w:val="18"/>
                <w:szCs w:val="18"/>
              </w:rPr>
              <w:t>8</w:t>
            </w:r>
            <w:r w:rsidRPr="00A44313">
              <w:rPr>
                <w:rFonts w:ascii="Calibri" w:eastAsia="宋体" w:hAnsi="Calibri" w:cs="Times New Roman"/>
                <w:sz w:val="18"/>
                <w:szCs w:val="18"/>
              </w:rPr>
              <w:t>3845</w:t>
            </w:r>
            <w:r w:rsidRPr="00A44313">
              <w:rPr>
                <w:rFonts w:ascii="Calibri" w:eastAsia="宋体" w:hAnsi="Calibri" w:cs="Times New Roman" w:hint="eastAsia"/>
                <w:sz w:val="18"/>
                <w:szCs w:val="18"/>
              </w:rPr>
              <w:t>702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联系人：朱老师</w:t>
            </w: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外国语学院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英语语言文学（全日制）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7</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0791-83843233</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联系人：董老师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外国语言学及应用语言学（全日制）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翻译硕士（专业学位，全日制）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25</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11"/>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人文学院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社会学（全日制）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23</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w:t>
            </w:r>
            <w:r w:rsidRPr="00A44313">
              <w:rPr>
                <w:rFonts w:ascii="Calibri" w:eastAsia="宋体" w:hAnsi="Calibri" w:cs="Times New Roman"/>
                <w:sz w:val="18"/>
                <w:szCs w:val="18"/>
              </w:rPr>
              <w:t>83977317</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联系人：卢老师</w:t>
            </w:r>
          </w:p>
        </w:tc>
      </w:tr>
      <w:tr w:rsidR="00A44313" w:rsidRPr="00A44313" w:rsidTr="00EC4EDC">
        <w:trPr>
          <w:trHeight w:val="211"/>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民俗学（全日制）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330"/>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新闻传播学（全日制）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社会工作硕士（专业学位，全日制）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122</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新闻与传播硕士（专业学位，全日制）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法学院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法学理论（全日制）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53</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0791-83843168</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联系人：阙老师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宪法学与行政法学（全日制）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刑法学（全日制）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民商法学（全日制）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诉讼法学（全日制）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经济法学（全日制）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国际法学（全日制）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财税法学（全日制）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法硕（非法学）（专业学位，含全日制、非全日制）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140</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0791-83842266</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联系人：兰老师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法硕（法学）（专业学位，含全日制、非全日制）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309"/>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艺术学院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设计学（全日制）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20</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0791-83843016</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联系人：何老师</w:t>
            </w:r>
          </w:p>
        </w:tc>
      </w:tr>
      <w:tr w:rsidR="00A44313" w:rsidRPr="00A44313" w:rsidTr="00EC4EDC">
        <w:trPr>
          <w:trHeight w:val="273"/>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艺术硕士（音乐领域，专业学位，全日制）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75</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50"/>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艺术硕士（艺术设计领域，专业学位，全日制）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58"/>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马克思主义学院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马克思主义基本原理（全日制）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45</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w:t>
            </w:r>
            <w:r w:rsidRPr="00A44313">
              <w:rPr>
                <w:rFonts w:ascii="Calibri" w:eastAsia="宋体" w:hAnsi="Calibri" w:cs="Times New Roman"/>
                <w:sz w:val="18"/>
                <w:szCs w:val="18"/>
              </w:rPr>
              <w:t>38169</w:t>
            </w:r>
            <w:r w:rsidRPr="00A44313">
              <w:rPr>
                <w:rFonts w:ascii="Calibri" w:eastAsia="宋体" w:hAnsi="Calibri" w:cs="Times New Roman" w:hint="eastAsia"/>
                <w:sz w:val="18"/>
                <w:szCs w:val="18"/>
              </w:rPr>
              <w:t>80</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联系人：汤老师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马克思主义中国化研究（全日制）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思想政治教育（全日制）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中国近现代史基本问题研究（全日制）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lastRenderedPageBreak/>
              <w:t>旅游与城市管理学院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土地资源管理（全日制）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22</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w:t>
            </w:r>
            <w:r w:rsidRPr="00A44313">
              <w:rPr>
                <w:rFonts w:ascii="Calibri" w:eastAsia="宋体" w:hAnsi="Calibri" w:cs="Times New Roman"/>
                <w:sz w:val="18"/>
                <w:szCs w:val="18"/>
              </w:rPr>
              <w:t>3842821</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联系人：包老师</w:t>
            </w: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工程管理（全日制）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旅游管理（全日制）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旅游管理硕士（专业学位，含全日制）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15</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工程管理硕士（专业学位，含全日制、非全日制）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产业经济研究院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产业经济学（全日制）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34</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0791-83816310</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联系人：周老师</w:t>
            </w:r>
          </w:p>
        </w:tc>
      </w:tr>
      <w:tr w:rsidR="00A44313" w:rsidRPr="00A44313" w:rsidTr="00EC4EDC">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江西经济发展与改革研究院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区域经济学（全日制）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12</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0791-83816902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联系人：刘老师</w:t>
            </w:r>
          </w:p>
        </w:tc>
      </w:tr>
      <w:tr w:rsidR="00A44313" w:rsidRPr="00A44313" w:rsidTr="00EC4EDC">
        <w:trPr>
          <w:trHeight w:val="644"/>
        </w:trPr>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体育学院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体育经济与管理（全日制）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5</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0791-83840891</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联系人：朱老师</w:t>
            </w:r>
          </w:p>
        </w:tc>
      </w:tr>
      <w:tr w:rsidR="00A44313" w:rsidRPr="00A44313" w:rsidTr="00EC4EDC">
        <w:trPr>
          <w:trHeight w:val="379"/>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MBA</w:t>
            </w:r>
            <w:r w:rsidRPr="00A44313">
              <w:rPr>
                <w:rFonts w:ascii="Calibri" w:eastAsia="宋体" w:hAnsi="Calibri" w:cs="Times New Roman" w:hint="eastAsia"/>
                <w:sz w:val="18"/>
                <w:szCs w:val="18"/>
              </w:rPr>
              <w:t>教育学院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工商管理硕士（</w:t>
            </w:r>
            <w:r w:rsidRPr="00A44313">
              <w:rPr>
                <w:rFonts w:ascii="Calibri" w:eastAsia="宋体" w:hAnsi="Calibri" w:cs="Times New Roman" w:hint="eastAsia"/>
                <w:sz w:val="18"/>
                <w:szCs w:val="18"/>
              </w:rPr>
              <w:t>MBA</w:t>
            </w:r>
            <w:r w:rsidRPr="00A44313">
              <w:rPr>
                <w:rFonts w:ascii="Calibri" w:eastAsia="宋体" w:hAnsi="Calibri" w:cs="Times New Roman" w:hint="eastAsia"/>
                <w:sz w:val="18"/>
                <w:szCs w:val="18"/>
              </w:rPr>
              <w:t>，含全日制，非全日制）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200</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0791-83816019</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联系人：张老师</w:t>
            </w:r>
          </w:p>
        </w:tc>
      </w:tr>
      <w:tr w:rsidR="00A44313" w:rsidRPr="00A44313" w:rsidTr="00EC4EDC">
        <w:trPr>
          <w:trHeight w:val="307"/>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工商管理硕士（</w:t>
            </w:r>
            <w:r w:rsidRPr="00A44313">
              <w:rPr>
                <w:rFonts w:ascii="Calibri" w:eastAsia="宋体" w:hAnsi="Calibri" w:cs="Times New Roman" w:hint="eastAsia"/>
                <w:sz w:val="18"/>
                <w:szCs w:val="18"/>
              </w:rPr>
              <w:t>EMBA</w:t>
            </w:r>
            <w:r w:rsidRPr="00A44313">
              <w:rPr>
                <w:rFonts w:ascii="Calibri" w:eastAsia="宋体" w:hAnsi="Calibri" w:cs="Times New Roman" w:hint="eastAsia"/>
                <w:sz w:val="18"/>
                <w:szCs w:val="18"/>
              </w:rPr>
              <w:t>，高收费项目，非全日制）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20</w:t>
            </w: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644"/>
        </w:trPr>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会计发展研究中心</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会计硕士（专业学位，特色研究方向班，招收理工科背景考生，全日制）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35</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sz w:val="18"/>
                <w:szCs w:val="18"/>
              </w:rPr>
              <w:t>0791-</w:t>
            </w:r>
            <w:r w:rsidRPr="00A44313">
              <w:rPr>
                <w:rFonts w:ascii="Calibri" w:eastAsia="宋体" w:hAnsi="Calibri" w:cs="Times New Roman" w:hint="eastAsia"/>
                <w:sz w:val="18"/>
                <w:szCs w:val="18"/>
              </w:rPr>
              <w:t>8</w:t>
            </w:r>
            <w:r w:rsidRPr="00A44313">
              <w:rPr>
                <w:rFonts w:ascii="Calibri" w:eastAsia="宋体" w:hAnsi="Calibri" w:cs="Times New Roman"/>
                <w:sz w:val="18"/>
                <w:szCs w:val="18"/>
              </w:rPr>
              <w:t>38</w:t>
            </w:r>
            <w:r w:rsidRPr="00A44313">
              <w:rPr>
                <w:rFonts w:ascii="Calibri" w:eastAsia="宋体" w:hAnsi="Calibri" w:cs="Times New Roman" w:hint="eastAsia"/>
                <w:sz w:val="18"/>
                <w:szCs w:val="18"/>
              </w:rPr>
              <w:t>06762</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联系人：曾老师</w:t>
            </w:r>
          </w:p>
        </w:tc>
      </w:tr>
      <w:tr w:rsidR="00A44313" w:rsidRPr="00A44313" w:rsidTr="00EC4EDC">
        <w:trPr>
          <w:trHeight w:val="316"/>
        </w:trPr>
        <w:tc>
          <w:tcPr>
            <w:tcW w:w="2547" w:type="dxa"/>
            <w:vMerge w:val="restart"/>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深圳研究院</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工商管理硕士（非全日制）</w:t>
            </w:r>
          </w:p>
        </w:tc>
        <w:tc>
          <w:tcPr>
            <w:tcW w:w="1134"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43</w:t>
            </w:r>
          </w:p>
        </w:tc>
        <w:tc>
          <w:tcPr>
            <w:tcW w:w="2693" w:type="dxa"/>
            <w:vMerge w:val="restart"/>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13879163055</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联系人：罗老师</w:t>
            </w:r>
          </w:p>
        </w:tc>
      </w:tr>
      <w:tr w:rsidR="00A44313" w:rsidRPr="00A44313" w:rsidTr="00EC4EDC">
        <w:trPr>
          <w:trHeight w:val="761"/>
        </w:trPr>
        <w:tc>
          <w:tcPr>
            <w:tcW w:w="2547" w:type="dxa"/>
            <w:vMerge/>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会计硕士（非全日制）</w:t>
            </w:r>
          </w:p>
        </w:tc>
        <w:tc>
          <w:tcPr>
            <w:tcW w:w="1134"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c>
          <w:tcPr>
            <w:tcW w:w="2693" w:type="dxa"/>
            <w:vMerge/>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p>
        </w:tc>
      </w:tr>
      <w:tr w:rsidR="00A44313" w:rsidRPr="00A44313" w:rsidTr="00EC4EDC">
        <w:trPr>
          <w:trHeight w:val="203"/>
        </w:trPr>
        <w:tc>
          <w:tcPr>
            <w:tcW w:w="2547"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科技金融发展中心</w:t>
            </w:r>
          </w:p>
        </w:tc>
        <w:tc>
          <w:tcPr>
            <w:tcW w:w="4541" w:type="dxa"/>
            <w:vAlign w:val="center"/>
          </w:tcPr>
          <w:p w:rsidR="00A44313" w:rsidRPr="00A44313" w:rsidRDefault="00A44313" w:rsidP="00A44313">
            <w:pPr>
              <w:adjustRightInd w:val="0"/>
              <w:snapToGrid w:val="0"/>
              <w:spacing w:line="300" w:lineRule="exact"/>
              <w:rPr>
                <w:rFonts w:ascii="Calibri" w:eastAsia="宋体" w:hAnsi="Calibri" w:cs="Times New Roman"/>
                <w:sz w:val="18"/>
                <w:szCs w:val="18"/>
              </w:rPr>
            </w:pPr>
            <w:r w:rsidRPr="00A44313">
              <w:rPr>
                <w:rFonts w:ascii="Calibri" w:eastAsia="宋体" w:hAnsi="Calibri" w:cs="Times New Roman" w:hint="eastAsia"/>
                <w:sz w:val="18"/>
                <w:szCs w:val="18"/>
              </w:rPr>
              <w:t>金融硕士（全日制）</w:t>
            </w:r>
          </w:p>
        </w:tc>
        <w:tc>
          <w:tcPr>
            <w:tcW w:w="1134"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20</w:t>
            </w:r>
          </w:p>
        </w:tc>
        <w:tc>
          <w:tcPr>
            <w:tcW w:w="2693" w:type="dxa"/>
            <w:vAlign w:val="center"/>
          </w:tcPr>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联系电话：</w:t>
            </w:r>
            <w:r w:rsidRPr="00A44313">
              <w:rPr>
                <w:rFonts w:ascii="Calibri" w:eastAsia="宋体" w:hAnsi="Calibri" w:cs="Times New Roman" w:hint="eastAsia"/>
                <w:sz w:val="18"/>
                <w:szCs w:val="18"/>
              </w:rPr>
              <w:t>0791-83855483</w:t>
            </w:r>
          </w:p>
          <w:p w:rsidR="00A44313" w:rsidRPr="00A44313" w:rsidRDefault="00A44313" w:rsidP="00A44313">
            <w:pPr>
              <w:adjustRightInd w:val="0"/>
              <w:snapToGrid w:val="0"/>
              <w:spacing w:line="300" w:lineRule="exact"/>
              <w:jc w:val="center"/>
              <w:rPr>
                <w:rFonts w:ascii="Calibri" w:eastAsia="宋体" w:hAnsi="Calibri" w:cs="Times New Roman"/>
                <w:sz w:val="18"/>
                <w:szCs w:val="18"/>
              </w:rPr>
            </w:pPr>
            <w:r w:rsidRPr="00A44313">
              <w:rPr>
                <w:rFonts w:ascii="Calibri" w:eastAsia="宋体" w:hAnsi="Calibri" w:cs="Times New Roman" w:hint="eastAsia"/>
                <w:sz w:val="18"/>
                <w:szCs w:val="18"/>
              </w:rPr>
              <w:t>联系人：施老师</w:t>
            </w:r>
          </w:p>
        </w:tc>
      </w:tr>
    </w:tbl>
    <w:p w:rsidR="00A44313" w:rsidRPr="00A44313" w:rsidRDefault="00A44313" w:rsidP="00A44313">
      <w:pPr>
        <w:ind w:leftChars="228" w:left="479"/>
        <w:jc w:val="left"/>
        <w:rPr>
          <w:rFonts w:ascii="仿宋_GB2312" w:eastAsia="仿宋_GB2312" w:hAnsi="仿宋_GB2312" w:cs="仿宋_GB2312"/>
          <w:bCs/>
          <w:sz w:val="28"/>
          <w:szCs w:val="28"/>
        </w:rPr>
      </w:pPr>
    </w:p>
    <w:p w:rsidR="00A44313" w:rsidRPr="00A44313" w:rsidRDefault="00A44313" w:rsidP="00A44313">
      <w:pPr>
        <w:jc w:val="center"/>
        <w:rPr>
          <w:rFonts w:ascii="仿宋_GB2312" w:eastAsia="仿宋_GB2312" w:hAnsi="Calibri" w:cs="Times New Roman"/>
          <w:b/>
          <w:color w:val="000000"/>
          <w:sz w:val="28"/>
          <w:szCs w:val="28"/>
        </w:rPr>
      </w:pPr>
      <w:r w:rsidRPr="00A44313">
        <w:rPr>
          <w:rFonts w:ascii="仿宋_GB2312" w:eastAsia="仿宋_GB2312" w:hAnsi="Calibri" w:cs="Times New Roman" w:hint="eastAsia"/>
          <w:b/>
          <w:color w:val="000000"/>
          <w:sz w:val="28"/>
          <w:szCs w:val="28"/>
        </w:rPr>
        <w:t>第三部分：江西财经大学2021年硕士研究生招生专业目录</w:t>
      </w:r>
    </w:p>
    <w:p w:rsidR="00A44313" w:rsidRPr="00A44313" w:rsidRDefault="00A44313" w:rsidP="00A44313">
      <w:pPr>
        <w:rPr>
          <w:rFonts w:ascii="Calibri" w:eastAsia="宋体" w:hAnsi="Calibri" w:cs="Times New Roman"/>
          <w:color w:val="000000"/>
        </w:rPr>
      </w:pPr>
    </w:p>
    <w:p w:rsidR="00A44313" w:rsidRPr="00A44313" w:rsidRDefault="00A44313" w:rsidP="00A44313">
      <w:pPr>
        <w:jc w:val="center"/>
        <w:rPr>
          <w:rFonts w:ascii="Calibri" w:eastAsia="宋体" w:hAnsi="Calibri" w:cs="Times New Roman"/>
          <w:color w:val="000000"/>
        </w:rPr>
      </w:pPr>
      <w:r w:rsidRPr="00A44313">
        <w:rPr>
          <w:rFonts w:ascii="宋体" w:eastAsia="宋体" w:hAnsi="宋体" w:cs="Times New Roman" w:hint="eastAsia"/>
          <w:b/>
          <w:color w:val="000000"/>
          <w:sz w:val="28"/>
          <w:szCs w:val="28"/>
        </w:rPr>
        <w:t>学术型硕士研究生招生目录</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020101政治经济学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中国特色社会主义市场经济理论与实践</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乡村振兴与农业现代化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《资本论》与当代经济研究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新型城市化与区域高水平发展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bCs/>
          <w:color w:val="000000"/>
        </w:rPr>
      </w:pPr>
    </w:p>
    <w:p w:rsidR="00A44313" w:rsidRPr="00A44313" w:rsidRDefault="00A44313" w:rsidP="00A44313">
      <w:pPr>
        <w:spacing w:line="320" w:lineRule="exact"/>
        <w:rPr>
          <w:rFonts w:ascii="Calibri" w:eastAsia="宋体" w:hAnsi="Calibri" w:cs="Times New Roman"/>
          <w:b/>
          <w:color w:val="000000"/>
          <w:sz w:val="24"/>
        </w:rPr>
      </w:pPr>
      <w:r w:rsidRPr="00A44313">
        <w:rPr>
          <w:rFonts w:ascii="宋体" w:eastAsia="宋体" w:hAnsi="宋体" w:cs="Times New Roman" w:hint="eastAsia"/>
          <w:b/>
          <w:color w:val="000000"/>
        </w:rPr>
        <w:t>020103经济史</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01 </w:t>
      </w:r>
      <w:r w:rsidRPr="00A44313">
        <w:rPr>
          <w:rFonts w:ascii="Calibri" w:eastAsia="宋体" w:hAnsi="Calibri" w:cs="Times New Roman" w:hint="eastAsia"/>
          <w:color w:val="000000"/>
        </w:rPr>
        <w:t>中国货币演变史</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中国近现代</w:t>
      </w:r>
      <w:r w:rsidRPr="00A44313">
        <w:rPr>
          <w:rFonts w:ascii="Calibri" w:eastAsia="宋体" w:hAnsi="Calibri" w:cs="Times New Roman"/>
          <w:color w:val="000000"/>
        </w:rPr>
        <w:t>金融</w:t>
      </w:r>
      <w:r w:rsidRPr="00A44313">
        <w:rPr>
          <w:rFonts w:ascii="Calibri" w:eastAsia="宋体" w:hAnsi="Calibri" w:cs="Times New Roman" w:hint="eastAsia"/>
          <w:color w:val="000000"/>
        </w:rPr>
        <w:t>史</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中国社会经济制度变迁</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Calibri" w:eastAsia="宋体" w:hAnsi="Calibri" w:cs="Times New Roman"/>
          <w:b/>
          <w:color w:val="000000"/>
          <w:sz w:val="24"/>
        </w:rPr>
      </w:pPr>
      <w:r w:rsidRPr="00A44313">
        <w:rPr>
          <w:rFonts w:ascii="宋体" w:eastAsia="宋体" w:hAnsi="宋体" w:cs="Times New Roman" w:hint="eastAsia"/>
          <w:b/>
          <w:color w:val="000000"/>
        </w:rPr>
        <w:t>020104西方经济学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宏观经济理论与政策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制度经济理论与应用</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经济发展理论与政策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微观经济理论与政策</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宋体" w:eastAsia="宋体" w:hAnsi="宋体" w:cs="Times New Roman" w:hint="eastAsia"/>
          <w:b/>
          <w:color w:val="000000"/>
        </w:rPr>
        <w:t>020105</w:t>
      </w:r>
      <w:r w:rsidRPr="00A44313">
        <w:rPr>
          <w:rFonts w:ascii="Calibri" w:eastAsia="宋体" w:hAnsi="Calibri" w:cs="Times New Roman" w:hint="eastAsia"/>
          <w:b/>
          <w:color w:val="000000"/>
        </w:rPr>
        <w:t>世界经济（不招收同等学力考生）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东亚经济研究</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国际直接投资与全球价值链研究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“一带一路”与非洲经济</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806</w:t>
      </w:r>
      <w:r w:rsidRPr="00A44313">
        <w:rPr>
          <w:rFonts w:ascii="Calibri" w:eastAsia="宋体" w:hAnsi="Calibri" w:cs="Times New Roman" w:hint="eastAsia"/>
          <w:color w:val="000000"/>
        </w:rPr>
        <w:t>西方经济学（宏微观）</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020106</w:t>
      </w:r>
      <w:r w:rsidRPr="00A44313">
        <w:rPr>
          <w:rFonts w:ascii="Calibri" w:eastAsia="宋体" w:hAnsi="Calibri" w:cs="Times New Roman" w:hint="eastAsia"/>
          <w:b/>
          <w:color w:val="000000"/>
        </w:rPr>
        <w:t>人口、资源与环境经济学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资源环境经济理论与政策</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02 </w:t>
      </w:r>
      <w:r w:rsidRPr="00A44313">
        <w:rPr>
          <w:rFonts w:ascii="Calibri" w:eastAsia="宋体" w:hAnsi="Calibri" w:cs="Times New Roman" w:hint="eastAsia"/>
          <w:color w:val="000000"/>
        </w:rPr>
        <w:t>资源环境经济与生态系统管理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资源开发利用与可持续发展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生态经济与环境政策</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020201</w:t>
      </w:r>
      <w:r w:rsidRPr="00A44313">
        <w:rPr>
          <w:rFonts w:ascii="Calibri" w:eastAsia="宋体" w:hAnsi="Calibri" w:cs="Times New Roman" w:hint="eastAsia"/>
          <w:b/>
          <w:color w:val="000000"/>
        </w:rPr>
        <w:t>国民经济学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国民经济运行与调控</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投融资理论与实践</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经济发展与决策研究</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政府经济管理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020202</w:t>
      </w:r>
      <w:r w:rsidRPr="00A44313">
        <w:rPr>
          <w:rFonts w:ascii="Calibri" w:eastAsia="宋体" w:hAnsi="Calibri" w:cs="Times New Roman" w:hint="eastAsia"/>
          <w:b/>
          <w:color w:val="000000"/>
        </w:rPr>
        <w:t>区域经济学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区域产业组织与产业结构</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城市经济与城镇化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区域现代化与高质量发展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长江经济带与江西发展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区域投融资研究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803</w:t>
      </w:r>
      <w:r w:rsidRPr="00A44313">
        <w:rPr>
          <w:rFonts w:ascii="Calibri" w:eastAsia="宋体" w:hAnsi="Calibri" w:cs="Times New Roman" w:hint="eastAsia"/>
          <w:color w:val="000000"/>
        </w:rPr>
        <w:t>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lastRenderedPageBreak/>
        <w:t>020203</w:t>
      </w:r>
      <w:r w:rsidRPr="00A44313">
        <w:rPr>
          <w:rFonts w:ascii="Calibri" w:eastAsia="宋体" w:hAnsi="Calibri" w:cs="Times New Roman" w:hint="eastAsia"/>
          <w:b/>
          <w:color w:val="000000"/>
        </w:rPr>
        <w:t>财政学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财政理论与政策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税收与收费理论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税务管理与税收筹划</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公共项目投资管理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财政监督</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802</w:t>
      </w:r>
      <w:r w:rsidRPr="00A44313">
        <w:rPr>
          <w:rFonts w:ascii="Calibri" w:eastAsia="宋体" w:hAnsi="Calibri" w:cs="Times New Roman" w:hint="eastAsia"/>
          <w:color w:val="000000"/>
        </w:rPr>
        <w:t>经济学基础</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高鸿业：《西方经济学》（宏微观），中国人民大学出版社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年第</w:t>
      </w:r>
      <w:r w:rsidRPr="00A44313">
        <w:rPr>
          <w:rFonts w:ascii="Calibri" w:eastAsia="宋体" w:hAnsi="Calibri" w:cs="Times New Roman" w:hint="eastAsia"/>
          <w:bCs/>
          <w:color w:val="000000"/>
        </w:rPr>
        <w:t>7</w:t>
      </w:r>
      <w:r w:rsidRPr="00A44313">
        <w:rPr>
          <w:rFonts w:ascii="Calibri" w:eastAsia="宋体" w:hAnsi="Calibri" w:cs="Times New Roman" w:hint="eastAsia"/>
          <w:bCs/>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020204</w:t>
      </w:r>
      <w:r w:rsidRPr="00A44313">
        <w:rPr>
          <w:rFonts w:ascii="Calibri" w:eastAsia="宋体" w:hAnsi="Calibri" w:cs="Times New Roman" w:hint="eastAsia"/>
          <w:b/>
          <w:color w:val="000000"/>
        </w:rPr>
        <w:t>金融学（不招收同等学力考生）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货币银行理论与政策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国际金融理论与实务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证券投资理论与实务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公司金融理论与政策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金融工程与风险管理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805</w:t>
      </w:r>
      <w:r w:rsidRPr="00A44313">
        <w:rPr>
          <w:rFonts w:ascii="Calibri" w:eastAsia="宋体" w:hAnsi="Calibri" w:cs="Times New Roman" w:hint="eastAsia"/>
          <w:color w:val="000000"/>
        </w:rPr>
        <w:t>专业基础课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高鸿业：《西方经济学》（宏微观），中国人民大学出版社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年第</w:t>
      </w:r>
      <w:r w:rsidRPr="00A44313">
        <w:rPr>
          <w:rFonts w:ascii="Calibri" w:eastAsia="宋体" w:hAnsi="Calibri" w:cs="Times New Roman" w:hint="eastAsia"/>
          <w:color w:val="000000"/>
        </w:rPr>
        <w:t>7</w:t>
      </w:r>
      <w:r w:rsidRPr="00A44313">
        <w:rPr>
          <w:rFonts w:ascii="Calibri" w:eastAsia="宋体" w:hAnsi="Calibri" w:cs="Times New Roman" w:hint="eastAsia"/>
          <w:color w:val="000000"/>
        </w:rPr>
        <w:t>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胡援成：《货币银行学》，复旦大学出版社</w:t>
      </w:r>
      <w:r w:rsidRPr="00A44313">
        <w:rPr>
          <w:rFonts w:ascii="Calibri" w:eastAsia="宋体" w:hAnsi="Calibri" w:cs="Times New Roman" w:hint="eastAsia"/>
          <w:color w:val="000000"/>
        </w:rPr>
        <w:t>2019</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1</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吕江林：《国际金融》，科学出版社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6</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020205</w:t>
      </w:r>
      <w:r w:rsidRPr="00A44313">
        <w:rPr>
          <w:rFonts w:ascii="Calibri" w:eastAsia="宋体" w:hAnsi="Calibri" w:cs="Times New Roman" w:hint="eastAsia"/>
          <w:b/>
          <w:color w:val="000000"/>
        </w:rPr>
        <w:t>产业经济学（不招收同等学力考生）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产业发展与规划</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产业组织与政府规制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产业投融资</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803</w:t>
      </w:r>
      <w:r w:rsidRPr="00A44313">
        <w:rPr>
          <w:rFonts w:ascii="Calibri" w:eastAsia="宋体" w:hAnsi="Calibri" w:cs="Times New Roman" w:hint="eastAsia"/>
          <w:color w:val="000000"/>
        </w:rPr>
        <w:t>经济学</w:t>
      </w:r>
    </w:p>
    <w:p w:rsidR="00A44313" w:rsidRPr="00A44313" w:rsidRDefault="00A44313" w:rsidP="00A44313">
      <w:pPr>
        <w:spacing w:line="320" w:lineRule="exact"/>
        <w:ind w:left="316" w:hangingChars="150" w:hanging="316"/>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ind w:left="315" w:hangingChars="150" w:hanging="315"/>
        <w:rPr>
          <w:rFonts w:ascii="Calibri" w:eastAsia="宋体" w:hAnsi="Calibri" w:cs="Times New Roman"/>
          <w:color w:val="000000"/>
        </w:rPr>
      </w:pPr>
      <w:r w:rsidRPr="00A44313">
        <w:rPr>
          <w:rFonts w:ascii="Calibri" w:eastAsia="宋体" w:hAnsi="Calibri" w:cs="Times New Roman" w:hint="eastAsia"/>
          <w:color w:val="000000"/>
        </w:rPr>
        <w:lastRenderedPageBreak/>
        <w:t>高鸿业：《西方经济学》（宏微观），中国人民大学出版社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年第</w:t>
      </w:r>
      <w:r w:rsidRPr="00A44313">
        <w:rPr>
          <w:rFonts w:ascii="Calibri" w:eastAsia="宋体" w:hAnsi="Calibri" w:cs="Times New Roman" w:hint="eastAsia"/>
          <w:color w:val="000000"/>
        </w:rPr>
        <w:t>7</w:t>
      </w:r>
      <w:r w:rsidRPr="00A44313">
        <w:rPr>
          <w:rFonts w:ascii="Calibri" w:eastAsia="宋体" w:hAnsi="Calibri" w:cs="Times New Roman" w:hint="eastAsia"/>
          <w:color w:val="000000"/>
        </w:rPr>
        <w:t>版。</w:t>
      </w:r>
    </w:p>
    <w:p w:rsidR="00A44313" w:rsidRPr="00A44313" w:rsidRDefault="00A44313" w:rsidP="00A44313">
      <w:pPr>
        <w:spacing w:line="320" w:lineRule="exact"/>
        <w:ind w:left="315" w:hangingChars="150" w:hanging="315"/>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020206</w:t>
      </w:r>
      <w:r w:rsidRPr="00A44313">
        <w:rPr>
          <w:rFonts w:ascii="Calibri" w:eastAsia="宋体" w:hAnsi="Calibri" w:cs="Times New Roman" w:hint="eastAsia"/>
          <w:b/>
          <w:color w:val="000000"/>
        </w:rPr>
        <w:t>国际贸易学（不招收同等学力考生）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国际贸易理论与实务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贸易实务与跨境电子商务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资源性商品贸易与环境</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国际贸易规制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806</w:t>
      </w:r>
      <w:r w:rsidRPr="00A44313">
        <w:rPr>
          <w:rFonts w:ascii="Calibri" w:eastAsia="宋体" w:hAnsi="Calibri" w:cs="Times New Roman" w:hint="eastAsia"/>
          <w:color w:val="000000"/>
        </w:rPr>
        <w:t>西方经济学（宏微观）</w:t>
      </w:r>
    </w:p>
    <w:p w:rsidR="00A44313" w:rsidRPr="00A44313" w:rsidRDefault="00A44313" w:rsidP="00A44313">
      <w:pPr>
        <w:spacing w:line="320" w:lineRule="exact"/>
        <w:ind w:left="316" w:hangingChars="150" w:hanging="316"/>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ind w:left="315" w:hangingChars="150" w:hanging="315"/>
        <w:rPr>
          <w:rFonts w:ascii="Calibri" w:eastAsia="宋体" w:hAnsi="Calibri" w:cs="Times New Roman"/>
          <w:color w:val="000000"/>
        </w:rPr>
      </w:pPr>
      <w:r w:rsidRPr="00A44313">
        <w:rPr>
          <w:rFonts w:ascii="Calibri" w:eastAsia="宋体" w:hAnsi="Calibri" w:cs="Times New Roman" w:hint="eastAsia"/>
          <w:color w:val="000000"/>
        </w:rPr>
        <w:t>高鸿业：《西方经济学》（宏微观），中国人民大学出版社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年第</w:t>
      </w:r>
      <w:r w:rsidRPr="00A44313">
        <w:rPr>
          <w:rFonts w:ascii="Calibri" w:eastAsia="宋体" w:hAnsi="Calibri" w:cs="Times New Roman" w:hint="eastAsia"/>
          <w:color w:val="000000"/>
        </w:rPr>
        <w:t>7</w:t>
      </w:r>
      <w:r w:rsidRPr="00A44313">
        <w:rPr>
          <w:rFonts w:ascii="Calibri" w:eastAsia="宋体" w:hAnsi="Calibri" w:cs="Times New Roman" w:hint="eastAsia"/>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020209</w:t>
      </w:r>
      <w:r w:rsidRPr="00A44313">
        <w:rPr>
          <w:rFonts w:ascii="Calibri" w:eastAsia="宋体" w:hAnsi="Calibri" w:cs="Times New Roman" w:hint="eastAsia"/>
          <w:b/>
          <w:color w:val="000000"/>
        </w:rPr>
        <w:t>数量经济学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计量经济理论及应用</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数理经济理论及应用</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809</w:t>
      </w:r>
      <w:r w:rsidRPr="00A44313">
        <w:rPr>
          <w:rFonts w:ascii="Calibri" w:eastAsia="宋体" w:hAnsi="Calibri" w:cs="Times New Roman" w:hint="eastAsia"/>
          <w:color w:val="000000"/>
        </w:rPr>
        <w:t>西方经济学（微观部分）</w:t>
      </w:r>
    </w:p>
    <w:p w:rsidR="00A44313" w:rsidRPr="00A44313" w:rsidRDefault="00A44313" w:rsidP="00A44313">
      <w:pPr>
        <w:spacing w:line="320" w:lineRule="exact"/>
        <w:ind w:left="316" w:hangingChars="150" w:hanging="316"/>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ind w:left="315" w:hangingChars="150" w:hanging="315"/>
        <w:rPr>
          <w:rFonts w:ascii="Calibri" w:eastAsia="宋体" w:hAnsi="Calibri" w:cs="Times New Roman"/>
          <w:color w:val="000000"/>
        </w:rPr>
      </w:pPr>
      <w:r w:rsidRPr="00A44313">
        <w:rPr>
          <w:rFonts w:ascii="Calibri" w:eastAsia="宋体" w:hAnsi="Calibri" w:cs="Times New Roman" w:hint="eastAsia"/>
          <w:color w:val="000000"/>
        </w:rPr>
        <w:t>高鸿业：《西方经济学》（宏微观），中国人民大学出版社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年第</w:t>
      </w:r>
      <w:r w:rsidRPr="00A44313">
        <w:rPr>
          <w:rFonts w:ascii="Calibri" w:eastAsia="宋体" w:hAnsi="Calibri" w:cs="Times New Roman" w:hint="eastAsia"/>
          <w:color w:val="000000"/>
        </w:rPr>
        <w:t>7</w:t>
      </w:r>
      <w:r w:rsidRPr="00A44313">
        <w:rPr>
          <w:rFonts w:ascii="Calibri" w:eastAsia="宋体" w:hAnsi="Calibri" w:cs="Times New Roman" w:hint="eastAsia"/>
          <w:color w:val="000000"/>
        </w:rPr>
        <w:t>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0202Z3</w:t>
      </w:r>
      <w:r w:rsidRPr="00A44313">
        <w:rPr>
          <w:rFonts w:ascii="Calibri" w:eastAsia="宋体" w:hAnsi="Calibri" w:cs="Times New Roman" w:hint="eastAsia"/>
          <w:b/>
          <w:color w:val="000000"/>
        </w:rPr>
        <w:t>国土资源与生态经济学（不招收同等学力考生）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01</w:t>
      </w:r>
      <w:r w:rsidRPr="00A44313">
        <w:rPr>
          <w:rFonts w:ascii="Calibri" w:eastAsia="宋体" w:hAnsi="Calibri" w:cs="Times New Roman" w:hint="eastAsia"/>
          <w:color w:val="000000"/>
        </w:rPr>
        <w:t>国土经济与空间规划</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02</w:t>
      </w:r>
      <w:r w:rsidRPr="00A44313">
        <w:rPr>
          <w:rFonts w:ascii="Calibri" w:eastAsia="宋体" w:hAnsi="Calibri" w:cs="Times New Roman" w:hint="eastAsia"/>
          <w:color w:val="000000"/>
        </w:rPr>
        <w:t>循环经济与绿色发展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03</w:t>
      </w:r>
      <w:r w:rsidRPr="00A44313">
        <w:rPr>
          <w:rFonts w:ascii="Calibri" w:eastAsia="宋体" w:hAnsi="Calibri" w:cs="Times New Roman" w:hint="eastAsia"/>
          <w:color w:val="000000"/>
        </w:rPr>
        <w:t>区域经济与地理设计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空间经济与</w:t>
      </w:r>
      <w:r w:rsidRPr="00A44313">
        <w:rPr>
          <w:rFonts w:ascii="Calibri" w:eastAsia="宋体" w:hAnsi="Calibri" w:cs="Times New Roman" w:hint="eastAsia"/>
          <w:color w:val="000000"/>
        </w:rPr>
        <w:t>GIS</w:t>
      </w:r>
      <w:r w:rsidRPr="00A44313">
        <w:rPr>
          <w:rFonts w:ascii="Calibri" w:eastAsia="宋体" w:hAnsi="Calibri" w:cs="Times New Roman" w:hint="eastAsia"/>
          <w:color w:val="000000"/>
        </w:rPr>
        <w:t>应用</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05</w:t>
      </w:r>
      <w:r w:rsidRPr="00A44313">
        <w:rPr>
          <w:rFonts w:ascii="Calibri" w:eastAsia="宋体" w:hAnsi="Calibri" w:cs="Times New Roman" w:hint="eastAsia"/>
          <w:color w:val="000000"/>
        </w:rPr>
        <w:t>土地利用与可持续管理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06</w:t>
      </w:r>
      <w:r w:rsidRPr="00A44313">
        <w:rPr>
          <w:rFonts w:ascii="Calibri" w:eastAsia="宋体" w:hAnsi="Calibri" w:cs="Times New Roman" w:hint="eastAsia"/>
          <w:color w:val="000000"/>
        </w:rPr>
        <w:t>旅游经济与乡村发展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宋体" w:cs="Times New Roman"/>
          <w:color w:val="000000"/>
          <w:szCs w:val="21"/>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825</w:t>
      </w:r>
      <w:r w:rsidRPr="00A44313">
        <w:rPr>
          <w:rFonts w:ascii="Calibri" w:eastAsia="宋体" w:hAnsi="宋体" w:cs="Times New Roman"/>
          <w:color w:val="000000"/>
          <w:szCs w:val="21"/>
        </w:rPr>
        <w:t>国土资源经济学</w:t>
      </w:r>
    </w:p>
    <w:p w:rsidR="00A44313" w:rsidRPr="00A44313" w:rsidRDefault="00A44313" w:rsidP="00A44313">
      <w:pPr>
        <w:spacing w:line="320" w:lineRule="exact"/>
        <w:rPr>
          <w:rFonts w:ascii="Calibri" w:eastAsia="宋体" w:hAnsi="宋体" w:cs="Times New Roman"/>
          <w:b/>
          <w:bCs/>
          <w:color w:val="000000"/>
          <w:szCs w:val="21"/>
        </w:rPr>
      </w:pPr>
      <w:r w:rsidRPr="00A44313">
        <w:rPr>
          <w:rFonts w:ascii="Calibri" w:eastAsia="宋体" w:hAnsi="宋体" w:cs="Times New Roman" w:hint="eastAsia"/>
          <w:b/>
          <w:bCs/>
          <w:color w:val="000000"/>
          <w:szCs w:val="21"/>
        </w:rPr>
        <w:t>参考书目：</w:t>
      </w:r>
    </w:p>
    <w:p w:rsidR="00A44313" w:rsidRPr="00A44313" w:rsidRDefault="00A44313" w:rsidP="00A44313">
      <w:pPr>
        <w:spacing w:line="320" w:lineRule="exact"/>
        <w:rPr>
          <w:rFonts w:ascii="Calibri" w:eastAsia="宋体" w:hAnsi="宋体" w:cs="Times New Roman"/>
          <w:color w:val="000000"/>
          <w:szCs w:val="21"/>
        </w:rPr>
      </w:pPr>
      <w:r w:rsidRPr="00A44313">
        <w:rPr>
          <w:rFonts w:ascii="Calibri" w:eastAsia="宋体" w:hAnsi="宋体" w:cs="Times New Roman" w:hint="eastAsia"/>
          <w:color w:val="000000"/>
          <w:szCs w:val="21"/>
        </w:rPr>
        <w:lastRenderedPageBreak/>
        <w:t>毕宝德：《土地经济学》（第七版），中国人民大学出版社</w:t>
      </w:r>
      <w:r w:rsidRPr="00A44313">
        <w:rPr>
          <w:rFonts w:ascii="Calibri" w:eastAsia="宋体" w:hAnsi="宋体" w:cs="Times New Roman" w:hint="eastAsia"/>
          <w:color w:val="000000"/>
          <w:szCs w:val="21"/>
        </w:rPr>
        <w:t>2016</w:t>
      </w:r>
      <w:r w:rsidRPr="00A44313">
        <w:rPr>
          <w:rFonts w:ascii="Calibri" w:eastAsia="宋体" w:hAnsi="宋体" w:cs="Times New Roman" w:hint="eastAsia"/>
          <w:color w:val="000000"/>
          <w:szCs w:val="21"/>
        </w:rPr>
        <w:t>年版。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020208</w:t>
      </w:r>
      <w:r w:rsidRPr="00A44313">
        <w:rPr>
          <w:rFonts w:ascii="Calibri" w:eastAsia="宋体" w:hAnsi="Calibri" w:cs="Times New Roman" w:hint="eastAsia"/>
          <w:b/>
          <w:color w:val="000000"/>
        </w:rPr>
        <w:t>统计学（授经济学学位）</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经济统计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金融统计</w:t>
      </w:r>
    </w:p>
    <w:p w:rsidR="00A44313" w:rsidRPr="00A44313" w:rsidRDefault="00A44313" w:rsidP="00A44313">
      <w:pPr>
        <w:spacing w:line="320" w:lineRule="exact"/>
        <w:rPr>
          <w:rFonts w:ascii="Calibri" w:eastAsia="宋体" w:hAnsi="Calibri" w:cs="Times New Roman"/>
          <w:color w:val="000000"/>
          <w:szCs w:val="21"/>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szCs w:val="21"/>
        </w:rPr>
        <w:t>市场调查与数据挖掘</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szCs w:val="21"/>
        </w:rPr>
        <w:t xml:space="preserve">04 </w:t>
      </w:r>
      <w:r w:rsidRPr="00A44313">
        <w:rPr>
          <w:rFonts w:ascii="Calibri" w:eastAsia="宋体" w:hAnsi="Calibri" w:cs="Times New Roman" w:hint="eastAsia"/>
          <w:color w:val="000000"/>
          <w:szCs w:val="21"/>
        </w:rPr>
        <w:t>数据工程</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1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807</w:t>
      </w:r>
      <w:r w:rsidRPr="00A44313">
        <w:rPr>
          <w:rFonts w:ascii="Calibri" w:eastAsia="宋体" w:hAnsi="Calibri" w:cs="Times New Roman" w:hint="eastAsia"/>
          <w:color w:val="000000"/>
        </w:rPr>
        <w:t>统计学（统计学或数理统计学）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①罗良清：《统计学》，高等教育出版社（</w:t>
      </w:r>
      <w:r w:rsidRPr="00A44313">
        <w:rPr>
          <w:rFonts w:ascii="Calibri" w:eastAsia="宋体" w:hAnsi="Calibri" w:cs="Times New Roman" w:hint="eastAsia"/>
          <w:color w:val="000000"/>
        </w:rPr>
        <w:t>2011</w:t>
      </w:r>
      <w:r w:rsidRPr="00A44313">
        <w:rPr>
          <w:rFonts w:ascii="Calibri" w:eastAsia="宋体" w:hAnsi="Calibri" w:cs="Times New Roman" w:hint="eastAsia"/>
          <w:color w:val="000000"/>
        </w:rPr>
        <w:t>年第二版）；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proofErr w:type="gramStart"/>
      <w:r w:rsidRPr="00A44313">
        <w:rPr>
          <w:rFonts w:ascii="Calibri" w:eastAsia="宋体" w:hAnsi="Calibri" w:cs="Times New Roman" w:hint="eastAsia"/>
          <w:color w:val="000000"/>
        </w:rPr>
        <w:t>茆</w:t>
      </w:r>
      <w:proofErr w:type="gramEnd"/>
      <w:r w:rsidRPr="00A44313">
        <w:rPr>
          <w:rFonts w:ascii="Calibri" w:eastAsia="宋体" w:hAnsi="Calibri" w:cs="Times New Roman" w:hint="eastAsia"/>
          <w:color w:val="000000"/>
        </w:rPr>
        <w:t>诗松、程依明、</w:t>
      </w:r>
      <w:proofErr w:type="gramStart"/>
      <w:r w:rsidRPr="00A44313">
        <w:rPr>
          <w:rFonts w:ascii="Calibri" w:eastAsia="宋体" w:hAnsi="Calibri" w:cs="Times New Roman" w:hint="eastAsia"/>
          <w:color w:val="000000"/>
        </w:rPr>
        <w:t>濮</w:t>
      </w:r>
      <w:proofErr w:type="gramEnd"/>
      <w:r w:rsidRPr="00A44313">
        <w:rPr>
          <w:rFonts w:ascii="Calibri" w:eastAsia="宋体" w:hAnsi="Calibri" w:cs="Times New Roman" w:hint="eastAsia"/>
          <w:color w:val="000000"/>
        </w:rPr>
        <w:t>晓龙：《概率论与数理统计教程》（第三版），高等教育出版社。</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030101</w:t>
      </w:r>
      <w:r w:rsidRPr="00A44313">
        <w:rPr>
          <w:rFonts w:ascii="Calibri" w:eastAsia="宋体" w:hAnsi="Calibri" w:cs="Times New Roman" w:hint="eastAsia"/>
          <w:b/>
          <w:color w:val="000000"/>
        </w:rPr>
        <w:t>法学理论</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法哲学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部门法理学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法社会学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比较法学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立法学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611</w:t>
      </w:r>
      <w:r w:rsidRPr="00A44313">
        <w:rPr>
          <w:rFonts w:ascii="Calibri" w:eastAsia="宋体" w:hAnsi="Calibri" w:cs="Times New Roman" w:hint="eastAsia"/>
          <w:color w:val="000000"/>
        </w:rPr>
        <w:t>法理学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030103</w:t>
      </w:r>
      <w:r w:rsidRPr="00A44313">
        <w:rPr>
          <w:rFonts w:ascii="Calibri" w:eastAsia="宋体" w:hAnsi="Calibri" w:cs="Times New Roman" w:hint="eastAsia"/>
          <w:b/>
          <w:color w:val="000000"/>
        </w:rPr>
        <w:t>宪法学与行政法学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宪法学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行政法学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经济行政法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numPr>
          <w:ilvl w:val="0"/>
          <w:numId w:val="1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030104</w:t>
      </w:r>
      <w:r w:rsidRPr="00A44313">
        <w:rPr>
          <w:rFonts w:ascii="Calibri" w:eastAsia="宋体" w:hAnsi="Calibri" w:cs="Times New Roman" w:hint="eastAsia"/>
          <w:b/>
          <w:color w:val="000000"/>
        </w:rPr>
        <w:t>刑法学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经济刑法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环境刑法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中国刑法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国际刑法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numPr>
          <w:ilvl w:val="0"/>
          <w:numId w:val="1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030105</w:t>
      </w:r>
      <w:r w:rsidRPr="00A44313">
        <w:rPr>
          <w:rFonts w:ascii="Calibri" w:eastAsia="宋体" w:hAnsi="Calibri" w:cs="Times New Roman" w:hint="eastAsia"/>
          <w:b/>
          <w:color w:val="000000"/>
        </w:rPr>
        <w:t>民商法学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民法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商法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知识产权法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商事法</w:t>
      </w:r>
      <w:proofErr w:type="gramStart"/>
      <w:r w:rsidRPr="00A44313">
        <w:rPr>
          <w:rFonts w:ascii="Calibri" w:eastAsia="宋体" w:hAnsi="Calibri" w:cs="Times New Roman" w:hint="eastAsia"/>
          <w:color w:val="000000"/>
        </w:rPr>
        <w:t>务</w:t>
      </w:r>
      <w:proofErr w:type="gramEnd"/>
      <w:r w:rsidRPr="00A44313">
        <w:rPr>
          <w:rFonts w:ascii="Calibri" w:eastAsia="宋体" w:hAnsi="Calibri" w:cs="Times New Roman" w:hint="eastAsia"/>
          <w:color w:val="000000"/>
        </w:rPr>
        <w:t>会计</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numPr>
          <w:ilvl w:val="0"/>
          <w:numId w:val="1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lastRenderedPageBreak/>
        <w:t>030106</w:t>
      </w:r>
      <w:r w:rsidRPr="00A44313">
        <w:rPr>
          <w:rFonts w:ascii="Calibri" w:eastAsia="宋体" w:hAnsi="Calibri" w:cs="Times New Roman" w:hint="eastAsia"/>
          <w:b/>
          <w:color w:val="000000"/>
        </w:rPr>
        <w:t>诉讼法学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民事诉讼法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刑事诉讼法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行政诉讼法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司法制度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证据法学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numPr>
          <w:ilvl w:val="0"/>
          <w:numId w:val="1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030107</w:t>
      </w:r>
      <w:r w:rsidRPr="00A44313">
        <w:rPr>
          <w:rFonts w:ascii="Calibri" w:eastAsia="宋体" w:hAnsi="Calibri" w:cs="Times New Roman" w:hint="eastAsia"/>
          <w:b/>
          <w:color w:val="000000"/>
        </w:rPr>
        <w:t>经济法学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经济法基础理论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市场规制法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宏观调控法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劳动与社会保障法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环境与资源保护法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numPr>
          <w:ilvl w:val="0"/>
          <w:numId w:val="1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030109</w:t>
      </w:r>
      <w:r w:rsidRPr="00A44313">
        <w:rPr>
          <w:rFonts w:ascii="Calibri" w:eastAsia="宋体" w:hAnsi="Calibri" w:cs="Times New Roman" w:hint="eastAsia"/>
          <w:b/>
          <w:color w:val="000000"/>
        </w:rPr>
        <w:t>国际法学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国际公法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国际私法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国际经济法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611</w:t>
      </w:r>
      <w:r w:rsidRPr="00A44313">
        <w:rPr>
          <w:rFonts w:ascii="Calibri" w:eastAsia="宋体" w:hAnsi="Calibri" w:cs="Times New Roman" w:hint="eastAsia"/>
          <w:color w:val="000000"/>
        </w:rPr>
        <w:t>法理学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0301Z1</w:t>
      </w:r>
      <w:r w:rsidRPr="00A44313">
        <w:rPr>
          <w:rFonts w:ascii="Calibri" w:eastAsia="宋体" w:hAnsi="Calibri" w:cs="Times New Roman" w:hint="eastAsia"/>
          <w:b/>
          <w:color w:val="000000"/>
        </w:rPr>
        <w:t>财税法学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税收法治</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税收筹划</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③ </w:t>
      </w:r>
      <w:r w:rsidRPr="00A44313">
        <w:rPr>
          <w:rFonts w:ascii="Calibri" w:eastAsia="宋体" w:hAnsi="Calibri" w:cs="Times New Roman" w:hint="eastAsia"/>
          <w:color w:val="000000"/>
        </w:rPr>
        <w:t>611</w:t>
      </w:r>
      <w:r w:rsidRPr="00A44313">
        <w:rPr>
          <w:rFonts w:ascii="Calibri" w:eastAsia="宋体" w:hAnsi="Calibri" w:cs="Times New Roman" w:hint="eastAsia"/>
          <w:color w:val="000000"/>
        </w:rPr>
        <w:t>法理学</w:t>
      </w:r>
    </w:p>
    <w:p w:rsidR="00A44313" w:rsidRPr="00A44313" w:rsidRDefault="00A44313" w:rsidP="00A44313">
      <w:pPr>
        <w:spacing w:line="320" w:lineRule="exact"/>
        <w:rPr>
          <w:rFonts w:ascii="Calibri" w:eastAsia="宋体" w:hAnsi="Calibri" w:cs="Times New Roman"/>
          <w:b/>
          <w:color w:val="000000"/>
        </w:rPr>
      </w:pPr>
      <w:r w:rsidRPr="00A44313">
        <w:rPr>
          <w:rFonts w:ascii="宋体" w:eastAsia="宋体" w:hAnsi="宋体" w:cs="Times New Roman" w:hint="eastAsia"/>
          <w:color w:val="000000"/>
        </w:rPr>
        <w:t>④</w:t>
      </w:r>
      <w:r w:rsidRPr="00A44313">
        <w:rPr>
          <w:rFonts w:ascii="宋体" w:eastAsia="宋体" w:hAnsi="宋体" w:cs="Times New Roman" w:hint="eastAsia"/>
          <w:b/>
          <w:color w:val="000000"/>
        </w:rPr>
        <w:t xml:space="preserve"> </w:t>
      </w:r>
      <w:r w:rsidRPr="00A44313">
        <w:rPr>
          <w:rFonts w:ascii="Calibri" w:eastAsia="宋体" w:hAnsi="Calibri" w:cs="Times New Roman" w:hint="eastAsia"/>
          <w:color w:val="000000"/>
        </w:rPr>
        <w:t>810</w:t>
      </w:r>
      <w:r w:rsidRPr="00A44313">
        <w:rPr>
          <w:rFonts w:ascii="Calibri" w:eastAsia="宋体" w:hAnsi="Calibri" w:cs="Times New Roman" w:hint="eastAsia"/>
          <w:color w:val="000000"/>
        </w:rPr>
        <w:t>民法学、刑法学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张文显主编：《法理学》，北京大学出版社、高等教育出版社；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魏振瀛主编：《民法》，北京大学出版社、高等教育出版社；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高铭暄、马克昌主编：《刑法学》，北京大学出版社、高等教育出版社。</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注：所有参考书目以最新版本为准</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030301</w:t>
      </w:r>
      <w:r w:rsidRPr="00A44313">
        <w:rPr>
          <w:rFonts w:ascii="Calibri" w:eastAsia="宋体" w:hAnsi="Calibri" w:cs="Times New Roman" w:hint="eastAsia"/>
          <w:b/>
          <w:color w:val="000000"/>
        </w:rPr>
        <w:t>社会学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经济社会学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农村社会学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文化人类学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社会心理学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社会治理与社会政策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06 </w:t>
      </w:r>
      <w:r w:rsidRPr="00A44313">
        <w:rPr>
          <w:rFonts w:ascii="Calibri" w:eastAsia="宋体" w:hAnsi="Calibri" w:cs="Times New Roman" w:hint="eastAsia"/>
          <w:color w:val="000000"/>
        </w:rPr>
        <w:t>旅游社会学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07 </w:t>
      </w:r>
      <w:r w:rsidRPr="00A44313">
        <w:rPr>
          <w:rFonts w:ascii="Calibri" w:eastAsia="宋体" w:hAnsi="Calibri" w:cs="Times New Roman" w:hint="eastAsia"/>
          <w:color w:val="000000"/>
        </w:rPr>
        <w:t>媒介社会学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614</w:t>
      </w:r>
      <w:r w:rsidRPr="00A44313">
        <w:rPr>
          <w:rFonts w:ascii="Calibri" w:eastAsia="宋体" w:hAnsi="Calibri" w:cs="Times New Roman" w:hint="eastAsia"/>
          <w:color w:val="000000"/>
        </w:rPr>
        <w:t>社会学概论</w:t>
      </w:r>
    </w:p>
    <w:p w:rsidR="00A44313" w:rsidRPr="00A44313" w:rsidRDefault="00A44313" w:rsidP="00A44313">
      <w:pPr>
        <w:numPr>
          <w:ilvl w:val="0"/>
          <w:numId w:val="1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816</w:t>
      </w:r>
      <w:r w:rsidRPr="00A44313">
        <w:rPr>
          <w:rFonts w:ascii="Calibri" w:eastAsia="宋体" w:hAnsi="Calibri" w:cs="Times New Roman" w:hint="eastAsia"/>
          <w:color w:val="000000"/>
        </w:rPr>
        <w:t>社会学研究方法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①郑杭生：《社会学概论新修》（第五版），中国人民大学出版社</w:t>
      </w:r>
      <w:r w:rsidRPr="00A44313">
        <w:rPr>
          <w:rFonts w:ascii="Calibri" w:eastAsia="宋体" w:hAnsi="Calibri" w:cs="Times New Roman" w:hint="eastAsia"/>
          <w:bCs/>
          <w:color w:val="000000"/>
        </w:rPr>
        <w:t>2019</w:t>
      </w:r>
      <w:r w:rsidRPr="00A44313">
        <w:rPr>
          <w:rFonts w:ascii="Calibri" w:eastAsia="宋体" w:hAnsi="Calibri" w:cs="Times New Roman" w:hint="eastAsia"/>
          <w:bCs/>
          <w:color w:val="000000"/>
        </w:rPr>
        <w:t>年</w:t>
      </w:r>
      <w:r w:rsidRPr="00A44313">
        <w:rPr>
          <w:rFonts w:ascii="Calibri" w:eastAsia="宋体" w:hAnsi="Calibri" w:cs="Times New Roman" w:hint="eastAsia"/>
          <w:bCs/>
          <w:color w:val="000000"/>
        </w:rPr>
        <w:t>1</w:t>
      </w:r>
      <w:r w:rsidRPr="00A44313">
        <w:rPr>
          <w:rFonts w:ascii="Calibri" w:eastAsia="宋体" w:hAnsi="Calibri" w:cs="Times New Roman" w:hint="eastAsia"/>
          <w:bCs/>
          <w:color w:val="000000"/>
        </w:rPr>
        <w:t>月；</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②风笑天：《社会学研究方法》（第五版），中国人民大学出版社</w:t>
      </w:r>
      <w:r w:rsidRPr="00A44313">
        <w:rPr>
          <w:rFonts w:ascii="Calibri" w:eastAsia="宋体" w:hAnsi="Calibri" w:cs="Times New Roman" w:hint="eastAsia"/>
          <w:bCs/>
          <w:color w:val="000000"/>
        </w:rPr>
        <w:t>2018</w:t>
      </w:r>
      <w:r w:rsidRPr="00A44313">
        <w:rPr>
          <w:rFonts w:ascii="Calibri" w:eastAsia="宋体" w:hAnsi="Calibri" w:cs="Times New Roman" w:hint="eastAsia"/>
          <w:bCs/>
          <w:color w:val="000000"/>
        </w:rPr>
        <w:t>年</w:t>
      </w:r>
      <w:r w:rsidRPr="00A44313">
        <w:rPr>
          <w:rFonts w:ascii="Calibri" w:eastAsia="宋体" w:hAnsi="Calibri" w:cs="Times New Roman" w:hint="eastAsia"/>
          <w:bCs/>
          <w:color w:val="000000"/>
        </w:rPr>
        <w:t>4</w:t>
      </w:r>
      <w:r w:rsidRPr="00A44313">
        <w:rPr>
          <w:rFonts w:ascii="Calibri" w:eastAsia="宋体" w:hAnsi="Calibri" w:cs="Times New Roman" w:hint="eastAsia"/>
          <w:bCs/>
          <w:color w:val="000000"/>
        </w:rPr>
        <w:t>月。</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b/>
          <w:color w:val="000000"/>
        </w:rPr>
        <w:t>030304</w:t>
      </w:r>
      <w:r w:rsidRPr="00A44313">
        <w:rPr>
          <w:rFonts w:ascii="Calibri" w:eastAsia="宋体" w:hAnsi="Calibri" w:cs="Times New Roman" w:hint="eastAsia"/>
          <w:b/>
          <w:color w:val="000000"/>
        </w:rPr>
        <w:t>民俗学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lastRenderedPageBreak/>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01</w:t>
      </w:r>
      <w:r w:rsidRPr="00A44313">
        <w:rPr>
          <w:rFonts w:ascii="Calibri" w:eastAsia="宋体" w:hAnsi="Calibri" w:cs="Times New Roman" w:hint="eastAsia"/>
          <w:color w:val="000000"/>
        </w:rPr>
        <w:t>民俗与文化产业</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02</w:t>
      </w:r>
      <w:r w:rsidRPr="00A44313">
        <w:rPr>
          <w:rFonts w:ascii="Calibri" w:eastAsia="宋体" w:hAnsi="Calibri" w:cs="Times New Roman" w:hint="eastAsia"/>
          <w:color w:val="000000"/>
        </w:rPr>
        <w:t>非物质文化遗产与旅游文化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民俗与传统文化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民俗与古典文学</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05</w:t>
      </w:r>
      <w:r w:rsidRPr="00A44313">
        <w:rPr>
          <w:rFonts w:ascii="Calibri" w:eastAsia="宋体" w:hAnsi="Calibri" w:cs="Times New Roman" w:hint="eastAsia"/>
          <w:color w:val="000000"/>
        </w:rPr>
        <w:t>民俗与语言及社会变迁</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614</w:t>
      </w:r>
      <w:r w:rsidRPr="00A44313">
        <w:rPr>
          <w:rFonts w:ascii="Calibri" w:eastAsia="宋体" w:hAnsi="Calibri" w:cs="Times New Roman" w:hint="eastAsia"/>
          <w:color w:val="000000"/>
        </w:rPr>
        <w:t>社会学概论</w:t>
      </w:r>
    </w:p>
    <w:p w:rsidR="00A44313" w:rsidRPr="00A44313" w:rsidRDefault="00A44313" w:rsidP="00A44313">
      <w:pPr>
        <w:numPr>
          <w:ilvl w:val="0"/>
          <w:numId w:val="1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835</w:t>
      </w:r>
      <w:r w:rsidRPr="00A44313">
        <w:rPr>
          <w:rFonts w:ascii="Calibri" w:eastAsia="宋体" w:hAnsi="Calibri" w:cs="Times New Roman" w:hint="eastAsia"/>
          <w:color w:val="000000"/>
        </w:rPr>
        <w:t>民俗学概论</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参考书目：</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①郑杭生：《社会学概论新修》（第五版），中国人民大学出版社</w:t>
      </w:r>
      <w:r w:rsidRPr="00A44313">
        <w:rPr>
          <w:rFonts w:ascii="Calibri" w:eastAsia="宋体" w:hAnsi="Calibri" w:cs="Times New Roman" w:hint="eastAsia"/>
          <w:bCs/>
          <w:color w:val="000000"/>
        </w:rPr>
        <w:t>2019</w:t>
      </w:r>
      <w:r w:rsidRPr="00A44313">
        <w:rPr>
          <w:rFonts w:ascii="Calibri" w:eastAsia="宋体" w:hAnsi="Calibri" w:cs="Times New Roman" w:hint="eastAsia"/>
          <w:bCs/>
          <w:color w:val="000000"/>
        </w:rPr>
        <w:t>年</w:t>
      </w:r>
      <w:r w:rsidRPr="00A44313">
        <w:rPr>
          <w:rFonts w:ascii="Calibri" w:eastAsia="宋体" w:hAnsi="Calibri" w:cs="Times New Roman" w:hint="eastAsia"/>
          <w:bCs/>
          <w:color w:val="000000"/>
        </w:rPr>
        <w:t>1</w:t>
      </w:r>
      <w:r w:rsidRPr="00A44313">
        <w:rPr>
          <w:rFonts w:ascii="Calibri" w:eastAsia="宋体" w:hAnsi="Calibri" w:cs="Times New Roman" w:hint="eastAsia"/>
          <w:bCs/>
          <w:color w:val="000000"/>
        </w:rPr>
        <w:t>月；</w:t>
      </w:r>
    </w:p>
    <w:p w:rsidR="00A44313" w:rsidRPr="00A44313" w:rsidRDefault="00A44313" w:rsidP="00A44313">
      <w:pPr>
        <w:spacing w:line="320" w:lineRule="exact"/>
        <w:rPr>
          <w:rFonts w:ascii="Calibri" w:eastAsia="宋体" w:hAnsi="Calibri" w:cs="Times New Roman"/>
          <w:bCs/>
          <w:color w:val="000000"/>
        </w:rPr>
      </w:pPr>
      <w:r w:rsidRPr="00A44313">
        <w:rPr>
          <w:rFonts w:ascii="Calibri" w:eastAsia="宋体" w:hAnsi="Calibri" w:cs="Times New Roman" w:hint="eastAsia"/>
          <w:bCs/>
          <w:color w:val="000000"/>
        </w:rPr>
        <w:t>②钟敬文：《民俗学概论》，高等教育出版社</w:t>
      </w:r>
      <w:r w:rsidRPr="00A44313">
        <w:rPr>
          <w:rFonts w:ascii="Calibri" w:eastAsia="宋体" w:hAnsi="Calibri" w:cs="Times New Roman" w:hint="eastAsia"/>
          <w:bCs/>
          <w:color w:val="000000"/>
        </w:rPr>
        <w:t>2010</w:t>
      </w:r>
      <w:r w:rsidRPr="00A44313">
        <w:rPr>
          <w:rFonts w:ascii="Calibri" w:eastAsia="宋体" w:hAnsi="Calibri" w:cs="Times New Roman" w:hint="eastAsia"/>
          <w:bCs/>
          <w:color w:val="000000"/>
        </w:rPr>
        <w:t>年</w:t>
      </w:r>
      <w:r w:rsidRPr="00A44313">
        <w:rPr>
          <w:rFonts w:ascii="Calibri" w:eastAsia="宋体" w:hAnsi="Calibri" w:cs="Times New Roman" w:hint="eastAsia"/>
          <w:bCs/>
          <w:color w:val="000000"/>
        </w:rPr>
        <w:t>8</w:t>
      </w:r>
      <w:r w:rsidRPr="00A44313">
        <w:rPr>
          <w:rFonts w:ascii="Calibri" w:eastAsia="宋体" w:hAnsi="Calibri" w:cs="Times New Roman" w:hint="eastAsia"/>
          <w:bCs/>
          <w:color w:val="000000"/>
        </w:rPr>
        <w:t>月版。</w:t>
      </w:r>
    </w:p>
    <w:p w:rsidR="00A44313" w:rsidRPr="00A44313" w:rsidRDefault="00A44313" w:rsidP="00A44313">
      <w:pPr>
        <w:spacing w:line="320" w:lineRule="exact"/>
        <w:rPr>
          <w:rFonts w:ascii="Calibri" w:eastAsia="宋体" w:hAnsi="Calibri" w:cs="Times New Roman"/>
          <w:bCs/>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030501</w:t>
      </w:r>
      <w:r w:rsidRPr="00A44313">
        <w:rPr>
          <w:rFonts w:ascii="Calibri" w:eastAsia="宋体" w:hAnsi="Calibri" w:cs="Times New Roman" w:hint="eastAsia"/>
          <w:b/>
          <w:color w:val="000000"/>
        </w:rPr>
        <w:t>马克思主义基本原理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习近平新时代中国特色社会主义思想基本原理研究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宋体" w:eastAsia="宋体" w:hAnsi="宋体" w:cs="宋体" w:hint="eastAsia"/>
          <w:color w:val="000000"/>
          <w:szCs w:val="21"/>
        </w:rPr>
        <w:t>马克思主义基本原理与当代经济社会发展研究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马克思主义经济理论研究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马克思主义政治理论研究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马克思主义科学技术观研究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1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1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1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615</w:t>
      </w:r>
      <w:r w:rsidRPr="00A44313">
        <w:rPr>
          <w:rFonts w:ascii="Calibri" w:eastAsia="宋体" w:hAnsi="Calibri" w:cs="Times New Roman" w:hint="eastAsia"/>
          <w:color w:val="000000"/>
        </w:rPr>
        <w:t>马克思主义基本原理</w:t>
      </w:r>
    </w:p>
    <w:p w:rsidR="00A44313" w:rsidRPr="00A44313" w:rsidRDefault="00A44313" w:rsidP="00A44313">
      <w:pPr>
        <w:numPr>
          <w:ilvl w:val="0"/>
          <w:numId w:val="1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817</w:t>
      </w:r>
      <w:r w:rsidRPr="00A44313">
        <w:rPr>
          <w:rFonts w:ascii="Calibri" w:eastAsia="宋体" w:hAnsi="Calibri" w:cs="Times New Roman" w:hint="eastAsia"/>
          <w:color w:val="000000"/>
        </w:rPr>
        <w:t>中国特色社会主义理论体系概论</w:t>
      </w:r>
      <w:r w:rsidRPr="00A44313">
        <w:rPr>
          <w:rFonts w:ascii="Calibri" w:eastAsia="宋体" w:hAnsi="Calibri" w:cs="Times New Roman" w:hint="eastAsia"/>
          <w:color w:val="000000"/>
        </w:rPr>
        <w:t xml:space="preserve"> </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proofErr w:type="gramStart"/>
      <w:r w:rsidRPr="00A44313">
        <w:rPr>
          <w:rFonts w:ascii="Calibri" w:eastAsia="宋体" w:hAnsi="Calibri" w:cs="Times New Roman" w:hint="eastAsia"/>
          <w:color w:val="000000"/>
        </w:rPr>
        <w:t>逄</w:t>
      </w:r>
      <w:proofErr w:type="gramEnd"/>
      <w:r w:rsidRPr="00A44313">
        <w:rPr>
          <w:rFonts w:ascii="Calibri" w:eastAsia="宋体" w:hAnsi="Calibri" w:cs="Times New Roman" w:hint="eastAsia"/>
          <w:color w:val="000000"/>
        </w:rPr>
        <w:t>锦聚等：《马克思主义基本原理概论》，高等教育出版社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②《毛泽东思想和中国特色社会主义理论体系概论》编写组：《毛泽东思想和中国特色社会主义理论体系概论》，高等教育出版社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年修订版。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030503</w:t>
      </w:r>
      <w:r w:rsidRPr="00A44313">
        <w:rPr>
          <w:rFonts w:ascii="Calibri" w:eastAsia="宋体" w:hAnsi="Calibri" w:cs="Times New Roman" w:hint="eastAsia"/>
          <w:b/>
          <w:color w:val="000000"/>
        </w:rPr>
        <w:t>马克思主义中国化研究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宋体" w:eastAsia="宋体" w:hAnsi="宋体" w:cs="宋体" w:hint="eastAsia"/>
          <w:color w:val="000000"/>
          <w:szCs w:val="21"/>
        </w:rPr>
        <w:t>马克思主义中国化历史进程、基本经验及规律研究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马克思主义中国化代表人物的思想和著作研究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国家治理与政治理论研究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革命根据地史研究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宋体" w:eastAsia="宋体" w:hAnsi="宋体" w:cs="宋体" w:hint="eastAsia"/>
          <w:color w:val="000000"/>
          <w:szCs w:val="21"/>
        </w:rPr>
        <w:t>马克思主义政党理论与执政党建设研究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615</w:t>
      </w:r>
      <w:r w:rsidRPr="00A44313">
        <w:rPr>
          <w:rFonts w:ascii="Calibri" w:eastAsia="宋体" w:hAnsi="Calibri" w:cs="Times New Roman" w:hint="eastAsia"/>
          <w:color w:val="000000"/>
        </w:rPr>
        <w:t>马克思主义基本原理</w:t>
      </w:r>
    </w:p>
    <w:p w:rsidR="00A44313" w:rsidRPr="00A44313" w:rsidRDefault="00A44313" w:rsidP="00A44313">
      <w:pPr>
        <w:numPr>
          <w:ilvl w:val="0"/>
          <w:numId w:val="2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817</w:t>
      </w:r>
      <w:r w:rsidRPr="00A44313">
        <w:rPr>
          <w:rFonts w:ascii="Calibri" w:eastAsia="宋体" w:hAnsi="Calibri" w:cs="Times New Roman" w:hint="eastAsia"/>
          <w:color w:val="000000"/>
        </w:rPr>
        <w:t>中国特色社会主义理论体系概论</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proofErr w:type="gramStart"/>
      <w:r w:rsidRPr="00A44313">
        <w:rPr>
          <w:rFonts w:ascii="Calibri" w:eastAsia="宋体" w:hAnsi="Calibri" w:cs="Times New Roman" w:hint="eastAsia"/>
          <w:color w:val="000000"/>
        </w:rPr>
        <w:t>逄</w:t>
      </w:r>
      <w:proofErr w:type="gramEnd"/>
      <w:r w:rsidRPr="00A44313">
        <w:rPr>
          <w:rFonts w:ascii="Calibri" w:eastAsia="宋体" w:hAnsi="Calibri" w:cs="Times New Roman" w:hint="eastAsia"/>
          <w:color w:val="000000"/>
        </w:rPr>
        <w:t>锦聚等：《马克思主义基本原理概论》，高等教育出版社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②《毛泽东思想和中国特色社会主义理论体系概论》编写组：《毛泽东思想和中国特色社会主义理论体系概论》，高等教育出版社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年修订版。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030505</w:t>
      </w:r>
      <w:r w:rsidRPr="00A44313">
        <w:rPr>
          <w:rFonts w:ascii="Calibri" w:eastAsia="宋体" w:hAnsi="Calibri" w:cs="Times New Roman" w:hint="eastAsia"/>
          <w:b/>
          <w:color w:val="000000"/>
        </w:rPr>
        <w:t>思想政治教育</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宋体" w:eastAsia="宋体" w:hAnsi="宋体" w:cs="宋体" w:hint="eastAsia"/>
          <w:color w:val="000000"/>
          <w:kern w:val="0"/>
          <w:szCs w:val="21"/>
          <w:lang w:bidi="ar"/>
        </w:rPr>
        <w:t>新时代思想政治教育理论与实践研究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宋体" w:eastAsia="宋体" w:hAnsi="宋体" w:cs="宋体" w:hint="eastAsia"/>
          <w:color w:val="000000"/>
          <w:kern w:val="0"/>
          <w:szCs w:val="21"/>
          <w:lang w:bidi="ar"/>
        </w:rPr>
        <w:t>中国共产党思想政治教育史与基本经验研究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宋体" w:eastAsia="宋体" w:hAnsi="宋体" w:cs="宋体" w:hint="eastAsia"/>
          <w:color w:val="000000"/>
          <w:kern w:val="0"/>
          <w:szCs w:val="21"/>
          <w:lang w:bidi="ar"/>
        </w:rPr>
        <w:t>大数据时代思想政治教育研究</w:t>
      </w:r>
    </w:p>
    <w:p w:rsidR="00A44313" w:rsidRPr="00A44313" w:rsidRDefault="00A44313" w:rsidP="00A44313">
      <w:pPr>
        <w:tabs>
          <w:tab w:val="left" w:pos="375"/>
        </w:tabs>
        <w:spacing w:line="320" w:lineRule="exact"/>
        <w:rPr>
          <w:rFonts w:ascii="宋体" w:eastAsia="宋体" w:hAnsi="宋体" w:cs="Times New Roman"/>
          <w:color w:val="000000"/>
          <w:szCs w:val="21"/>
        </w:rPr>
      </w:pPr>
      <w:r w:rsidRPr="00A44313">
        <w:rPr>
          <w:rFonts w:ascii="Calibri" w:eastAsia="宋体" w:hAnsi="Calibri" w:cs="Times New Roman" w:hint="eastAsia"/>
          <w:color w:val="000000"/>
        </w:rPr>
        <w:t xml:space="preserve">04 </w:t>
      </w:r>
      <w:r w:rsidRPr="00A44313">
        <w:rPr>
          <w:rFonts w:ascii="宋体" w:eastAsia="宋体" w:hAnsi="宋体" w:cs="Times New Roman" w:hint="eastAsia"/>
          <w:color w:val="000000"/>
          <w:szCs w:val="21"/>
        </w:rPr>
        <w:t>思想政治教育与红色基因传承研究</w:t>
      </w:r>
    </w:p>
    <w:p w:rsidR="00A44313" w:rsidRPr="00A44313" w:rsidRDefault="00A44313" w:rsidP="00A44313">
      <w:pPr>
        <w:tabs>
          <w:tab w:val="left" w:pos="375"/>
        </w:tabs>
        <w:spacing w:line="320" w:lineRule="exact"/>
        <w:rPr>
          <w:rFonts w:ascii="Calibri" w:eastAsia="宋体" w:hAnsi="Calibri" w:cs="Times New Roman"/>
          <w:color w:val="000000"/>
        </w:rPr>
      </w:pPr>
      <w:r w:rsidRPr="00A44313">
        <w:rPr>
          <w:rFonts w:ascii="宋体" w:eastAsia="宋体" w:hAnsi="宋体" w:cs="Times New Roman" w:hint="eastAsia"/>
          <w:color w:val="000000"/>
          <w:szCs w:val="21"/>
        </w:rPr>
        <w:t xml:space="preserve">05 </w:t>
      </w:r>
      <w:r w:rsidRPr="00A44313">
        <w:rPr>
          <w:rFonts w:ascii="宋体" w:eastAsia="宋体" w:hAnsi="宋体" w:cs="宋体" w:hint="eastAsia"/>
          <w:color w:val="000000"/>
          <w:kern w:val="0"/>
          <w:szCs w:val="21"/>
          <w:lang w:bidi="ar"/>
        </w:rPr>
        <w:t>当代社会思潮的影响与引导研究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615</w:t>
      </w:r>
      <w:r w:rsidRPr="00A44313">
        <w:rPr>
          <w:rFonts w:ascii="Calibri" w:eastAsia="宋体" w:hAnsi="Calibri" w:cs="Times New Roman" w:hint="eastAsia"/>
          <w:color w:val="000000"/>
        </w:rPr>
        <w:t>马克思主义基本原理</w:t>
      </w:r>
    </w:p>
    <w:p w:rsidR="00A44313" w:rsidRPr="00A44313" w:rsidRDefault="00A44313" w:rsidP="00A44313">
      <w:pPr>
        <w:numPr>
          <w:ilvl w:val="0"/>
          <w:numId w:val="2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817</w:t>
      </w:r>
      <w:r w:rsidRPr="00A44313">
        <w:rPr>
          <w:rFonts w:ascii="Calibri" w:eastAsia="宋体" w:hAnsi="Calibri" w:cs="Times New Roman" w:hint="eastAsia"/>
          <w:color w:val="000000"/>
        </w:rPr>
        <w:t>中国特色社会主义理论体系概论</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proofErr w:type="gramStart"/>
      <w:r w:rsidRPr="00A44313">
        <w:rPr>
          <w:rFonts w:ascii="Calibri" w:eastAsia="宋体" w:hAnsi="Calibri" w:cs="Times New Roman" w:hint="eastAsia"/>
          <w:color w:val="000000"/>
        </w:rPr>
        <w:t>逄</w:t>
      </w:r>
      <w:proofErr w:type="gramEnd"/>
      <w:r w:rsidRPr="00A44313">
        <w:rPr>
          <w:rFonts w:ascii="Calibri" w:eastAsia="宋体" w:hAnsi="Calibri" w:cs="Times New Roman" w:hint="eastAsia"/>
          <w:color w:val="000000"/>
        </w:rPr>
        <w:t>锦聚等：《马克思主义基本原理概论》，高等教育出版社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②《毛泽东思想和中国特色社会主义理论体系概论》编写组：《毛泽东思想和中国特色社会主义理论体系概论》，高等教育出版社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年修订版。</w:t>
      </w:r>
    </w:p>
    <w:p w:rsidR="00A44313" w:rsidRPr="00A44313" w:rsidRDefault="00A44313" w:rsidP="00A44313">
      <w:pPr>
        <w:spacing w:line="320" w:lineRule="exact"/>
        <w:ind w:left="315" w:hangingChars="150" w:hanging="315"/>
        <w:rPr>
          <w:rFonts w:ascii="Calibri" w:eastAsia="宋体" w:hAnsi="Calibri" w:cs="Times New Roman"/>
          <w:color w:val="000000"/>
        </w:rPr>
      </w:pPr>
    </w:p>
    <w:p w:rsidR="00A44313" w:rsidRPr="00A44313" w:rsidRDefault="00A44313" w:rsidP="00A44313">
      <w:pPr>
        <w:spacing w:line="320" w:lineRule="exact"/>
        <w:ind w:left="316" w:hangingChars="150" w:hanging="316"/>
        <w:rPr>
          <w:rFonts w:ascii="Calibri" w:eastAsia="宋体" w:hAnsi="Calibri" w:cs="Times New Roman"/>
          <w:b/>
          <w:color w:val="000000"/>
        </w:rPr>
      </w:pPr>
      <w:r w:rsidRPr="00A44313">
        <w:rPr>
          <w:rFonts w:ascii="Calibri" w:eastAsia="宋体" w:hAnsi="Calibri" w:cs="Times New Roman" w:hint="eastAsia"/>
          <w:b/>
          <w:color w:val="000000"/>
        </w:rPr>
        <w:t>030506</w:t>
      </w:r>
      <w:r w:rsidRPr="00A44313">
        <w:rPr>
          <w:rFonts w:ascii="Calibri" w:eastAsia="宋体" w:hAnsi="Calibri" w:cs="Times New Roman" w:hint="eastAsia"/>
          <w:b/>
          <w:color w:val="000000"/>
        </w:rPr>
        <w:t>中国近现代史基本问题研究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r w:rsidRPr="00A44313">
        <w:rPr>
          <w:rFonts w:ascii="Calibri" w:eastAsia="宋体" w:hAnsi="Calibri" w:cs="Times New Roman" w:hint="eastAsia"/>
          <w:b/>
          <w:color w:val="000000"/>
        </w:rPr>
        <w:t>;</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中国近现代“四个选择”问题研究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中国近现代经济社会改革研究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中国近现代文化问题研究</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615</w:t>
      </w:r>
      <w:r w:rsidRPr="00A44313">
        <w:rPr>
          <w:rFonts w:ascii="Calibri" w:eastAsia="宋体" w:hAnsi="Calibri" w:cs="Times New Roman" w:hint="eastAsia"/>
          <w:color w:val="000000"/>
        </w:rPr>
        <w:t>马克思主义基本原理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818</w:t>
      </w:r>
      <w:r w:rsidRPr="00A44313">
        <w:rPr>
          <w:rFonts w:ascii="Calibri" w:eastAsia="宋体" w:hAnsi="Calibri" w:cs="Times New Roman" w:hint="eastAsia"/>
          <w:color w:val="000000"/>
        </w:rPr>
        <w:t>中共党史</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proofErr w:type="gramStart"/>
      <w:r w:rsidRPr="00A44313">
        <w:rPr>
          <w:rFonts w:ascii="Calibri" w:eastAsia="宋体" w:hAnsi="Calibri" w:cs="Times New Roman" w:hint="eastAsia"/>
          <w:color w:val="000000"/>
        </w:rPr>
        <w:t>逄</w:t>
      </w:r>
      <w:proofErr w:type="gramEnd"/>
      <w:r w:rsidRPr="00A44313">
        <w:rPr>
          <w:rFonts w:ascii="Calibri" w:eastAsia="宋体" w:hAnsi="Calibri" w:cs="Times New Roman" w:hint="eastAsia"/>
          <w:color w:val="000000"/>
        </w:rPr>
        <w:t>锦聚等：《马克思主义基本原理概论》，高等教育出版社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②杨凤城：中国共产党历史</w:t>
      </w:r>
      <w:r w:rsidRPr="00A44313">
        <w:rPr>
          <w:rFonts w:ascii="Calibri" w:eastAsia="宋体" w:hAnsi="Calibri" w:cs="Times New Roman" w:hint="eastAsia"/>
          <w:color w:val="000000"/>
        </w:rPr>
        <w:t>(21</w:t>
      </w:r>
      <w:r w:rsidRPr="00A44313">
        <w:rPr>
          <w:rFonts w:ascii="Calibri" w:eastAsia="宋体" w:hAnsi="Calibri" w:cs="Times New Roman" w:hint="eastAsia"/>
          <w:color w:val="000000"/>
        </w:rPr>
        <w:t>世纪党史国史系列教材</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，中国人民大学出版社</w:t>
      </w:r>
      <w:r w:rsidRPr="00A44313">
        <w:rPr>
          <w:rFonts w:ascii="Calibri" w:eastAsia="宋体" w:hAnsi="Calibri" w:cs="Times New Roman" w:hint="eastAsia"/>
          <w:color w:val="000000"/>
        </w:rPr>
        <w:t>2012</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050201</w:t>
      </w:r>
      <w:r w:rsidRPr="00A44313">
        <w:rPr>
          <w:rFonts w:ascii="Calibri" w:eastAsia="宋体" w:hAnsi="Calibri" w:cs="Times New Roman" w:hint="eastAsia"/>
          <w:b/>
          <w:color w:val="000000"/>
        </w:rPr>
        <w:t>英语语言文学（不招收同等学力考生）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翻译理论与实践</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英语文化与文学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240</w:t>
      </w:r>
      <w:r w:rsidRPr="00A44313">
        <w:rPr>
          <w:rFonts w:ascii="Calibri" w:eastAsia="宋体" w:hAnsi="Calibri" w:cs="Times New Roman" w:hint="eastAsia"/>
          <w:color w:val="000000"/>
        </w:rPr>
        <w:t>法语（二外）或</w:t>
      </w:r>
      <w:r w:rsidRPr="00A44313">
        <w:rPr>
          <w:rFonts w:ascii="Calibri" w:eastAsia="宋体" w:hAnsi="Calibri" w:cs="Times New Roman" w:hint="eastAsia"/>
          <w:color w:val="000000"/>
        </w:rPr>
        <w:t>241</w:t>
      </w:r>
      <w:r w:rsidRPr="00A44313">
        <w:rPr>
          <w:rFonts w:ascii="Calibri" w:eastAsia="宋体" w:hAnsi="Calibri" w:cs="Times New Roman" w:hint="eastAsia"/>
          <w:color w:val="000000"/>
        </w:rPr>
        <w:t>日语（二外）或</w:t>
      </w:r>
      <w:r w:rsidRPr="00A44313">
        <w:rPr>
          <w:rFonts w:ascii="Calibri" w:eastAsia="宋体" w:hAnsi="Calibri" w:cs="Times New Roman" w:hint="eastAsia"/>
          <w:color w:val="000000"/>
        </w:rPr>
        <w:t>242</w:t>
      </w:r>
      <w:r w:rsidRPr="00A44313">
        <w:rPr>
          <w:rFonts w:ascii="Calibri" w:eastAsia="宋体" w:hAnsi="Calibri" w:cs="Times New Roman" w:hint="eastAsia"/>
          <w:color w:val="000000"/>
        </w:rPr>
        <w:t>俄语（二外）</w:t>
      </w:r>
    </w:p>
    <w:p w:rsidR="00A44313" w:rsidRPr="00A44313" w:rsidRDefault="00A44313" w:rsidP="00A44313">
      <w:pPr>
        <w:numPr>
          <w:ilvl w:val="0"/>
          <w:numId w:val="2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617</w:t>
      </w:r>
      <w:r w:rsidRPr="00A44313">
        <w:rPr>
          <w:rFonts w:ascii="Calibri" w:eastAsia="宋体" w:hAnsi="Calibri" w:cs="Times New Roman" w:hint="eastAsia"/>
          <w:color w:val="000000"/>
        </w:rPr>
        <w:t>综合英语</w:t>
      </w:r>
    </w:p>
    <w:p w:rsidR="00A44313" w:rsidRPr="00A44313" w:rsidRDefault="00A44313" w:rsidP="00A44313">
      <w:pPr>
        <w:numPr>
          <w:ilvl w:val="0"/>
          <w:numId w:val="2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819</w:t>
      </w:r>
      <w:r w:rsidRPr="00A44313">
        <w:rPr>
          <w:rFonts w:ascii="Calibri" w:eastAsia="宋体" w:hAnsi="Calibri" w:cs="Times New Roman" w:hint="eastAsia"/>
          <w:color w:val="000000"/>
        </w:rPr>
        <w:t>专业理论知识</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①《标准日本语》初级（上下</w:t>
      </w:r>
      <w:proofErr w:type="gramStart"/>
      <w:r w:rsidRPr="00A44313">
        <w:rPr>
          <w:rFonts w:ascii="Calibri" w:eastAsia="宋体" w:hAnsi="Calibri" w:cs="Times New Roman" w:hint="eastAsia"/>
          <w:color w:val="000000"/>
        </w:rPr>
        <w:t>册</w:t>
      </w:r>
      <w:proofErr w:type="gramEnd"/>
      <w:r w:rsidRPr="00A44313">
        <w:rPr>
          <w:rFonts w:ascii="Calibri" w:eastAsia="宋体" w:hAnsi="Calibri" w:cs="Times New Roman" w:hint="eastAsia"/>
          <w:color w:val="000000"/>
        </w:rPr>
        <w:t>），人民教育出版社；</w:t>
      </w:r>
      <w:r w:rsidRPr="00A44313">
        <w:rPr>
          <w:rFonts w:ascii="Calibri" w:eastAsia="宋体" w:hAnsi="Calibri" w:cs="Times New Roman" w:hint="eastAsia"/>
          <w:color w:val="000000"/>
        </w:rPr>
        <w:t xml:space="preserve"> </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②马晓宏、柳利：《法语》</w:t>
      </w:r>
      <w:r w:rsidRPr="00A44313">
        <w:rPr>
          <w:rFonts w:ascii="Calibri" w:eastAsia="宋体" w:hAnsi="Calibri" w:cs="Times New Roman" w:hint="eastAsia"/>
          <w:color w:val="000000"/>
        </w:rPr>
        <w:t>1</w:t>
      </w:r>
      <w:r w:rsidRPr="00A44313">
        <w:rPr>
          <w:rFonts w:ascii="Calibri" w:eastAsia="宋体" w:hAnsi="Calibri" w:cs="Times New Roman" w:hint="eastAsia"/>
          <w:color w:val="000000"/>
        </w:rPr>
        <w:t>和</w:t>
      </w:r>
      <w:r w:rsidRPr="00A44313">
        <w:rPr>
          <w:rFonts w:ascii="Calibri" w:eastAsia="宋体" w:hAnsi="Calibri" w:cs="Times New Roman" w:hint="eastAsia"/>
          <w:color w:val="000000"/>
        </w:rPr>
        <w:t>2</w:t>
      </w:r>
      <w:r w:rsidRPr="00A44313">
        <w:rPr>
          <w:rFonts w:ascii="Calibri" w:eastAsia="宋体" w:hAnsi="Calibri" w:cs="Times New Roman" w:hint="eastAsia"/>
          <w:color w:val="000000"/>
        </w:rPr>
        <w:t>，外语教学与研究出版社；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③钱晓蕙：《俄语初级教程》，中国人民大学出版社；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④王守仁：《英国文学选读》，高等教育出版社；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⑤陶洁：《美国文学选读》，高等教育出版社；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⑥戴炜栋：《新编简明英语语言学教程》，上海外语教育出版社。</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050211</w:t>
      </w:r>
      <w:r w:rsidRPr="00A44313">
        <w:rPr>
          <w:rFonts w:ascii="Calibri" w:eastAsia="宋体" w:hAnsi="Calibri" w:cs="Times New Roman" w:hint="eastAsia"/>
          <w:b/>
          <w:color w:val="000000"/>
        </w:rPr>
        <w:t>外国语言学及应用语言学</w:t>
      </w:r>
      <w:r w:rsidRPr="00A44313">
        <w:rPr>
          <w:rFonts w:ascii="Calibri" w:eastAsia="宋体" w:hAnsi="Calibri" w:cs="Times New Roman" w:hint="eastAsia"/>
          <w:b/>
          <w:color w:val="000000"/>
          <w:sz w:val="24"/>
        </w:rPr>
        <w:t xml:space="preserve"> </w:t>
      </w:r>
      <w:r w:rsidRPr="00A44313">
        <w:rPr>
          <w:rFonts w:ascii="Calibri" w:eastAsia="宋体" w:hAnsi="Calibri" w:cs="Times New Roman" w:hint="eastAsia"/>
          <w:b/>
          <w:color w:val="000000"/>
        </w:rPr>
        <w:t>（不招收同等学力考生）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宋体" w:eastAsia="宋体" w:hAnsi="宋体" w:cs="Times New Roman" w:hint="eastAsia"/>
          <w:color w:val="000000"/>
        </w:rPr>
        <w:t>英汉对比</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宋体" w:eastAsia="宋体" w:hAnsi="宋体" w:cs="Times New Roman" w:hint="eastAsia"/>
          <w:color w:val="000000"/>
        </w:rPr>
        <w:t>商务英语与教学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240</w:t>
      </w:r>
      <w:r w:rsidRPr="00A44313">
        <w:rPr>
          <w:rFonts w:ascii="Calibri" w:eastAsia="宋体" w:hAnsi="Calibri" w:cs="Times New Roman" w:hint="eastAsia"/>
          <w:color w:val="000000"/>
        </w:rPr>
        <w:t>法语（二外）或</w:t>
      </w:r>
      <w:r w:rsidRPr="00A44313">
        <w:rPr>
          <w:rFonts w:ascii="Calibri" w:eastAsia="宋体" w:hAnsi="Calibri" w:cs="Times New Roman" w:hint="eastAsia"/>
          <w:color w:val="000000"/>
        </w:rPr>
        <w:t>241</w:t>
      </w:r>
      <w:r w:rsidRPr="00A44313">
        <w:rPr>
          <w:rFonts w:ascii="Calibri" w:eastAsia="宋体" w:hAnsi="Calibri" w:cs="Times New Roman" w:hint="eastAsia"/>
          <w:color w:val="000000"/>
        </w:rPr>
        <w:t>日语（二外）或</w:t>
      </w:r>
      <w:r w:rsidRPr="00A44313">
        <w:rPr>
          <w:rFonts w:ascii="Calibri" w:eastAsia="宋体" w:hAnsi="Calibri" w:cs="Times New Roman" w:hint="eastAsia"/>
          <w:color w:val="000000"/>
        </w:rPr>
        <w:t>242</w:t>
      </w:r>
      <w:r w:rsidRPr="00A44313">
        <w:rPr>
          <w:rFonts w:ascii="Calibri" w:eastAsia="宋体" w:hAnsi="Calibri" w:cs="Times New Roman" w:hint="eastAsia"/>
          <w:color w:val="000000"/>
        </w:rPr>
        <w:t>俄语（二外）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617</w:t>
      </w:r>
      <w:r w:rsidRPr="00A44313">
        <w:rPr>
          <w:rFonts w:ascii="Calibri" w:eastAsia="宋体" w:hAnsi="Calibri" w:cs="Times New Roman" w:hint="eastAsia"/>
          <w:color w:val="000000"/>
        </w:rPr>
        <w:t>综合英语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819</w:t>
      </w:r>
      <w:r w:rsidRPr="00A44313">
        <w:rPr>
          <w:rFonts w:ascii="Calibri" w:eastAsia="宋体" w:hAnsi="Calibri" w:cs="Times New Roman" w:hint="eastAsia"/>
          <w:color w:val="000000"/>
        </w:rPr>
        <w:t>专业理论知识</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①《标准日本语》初级（上下</w:t>
      </w:r>
      <w:proofErr w:type="gramStart"/>
      <w:r w:rsidRPr="00A44313">
        <w:rPr>
          <w:rFonts w:ascii="Calibri" w:eastAsia="宋体" w:hAnsi="Calibri" w:cs="Times New Roman" w:hint="eastAsia"/>
          <w:color w:val="000000"/>
        </w:rPr>
        <w:t>册</w:t>
      </w:r>
      <w:proofErr w:type="gramEnd"/>
      <w:r w:rsidRPr="00A44313">
        <w:rPr>
          <w:rFonts w:ascii="Calibri" w:eastAsia="宋体" w:hAnsi="Calibri" w:cs="Times New Roman" w:hint="eastAsia"/>
          <w:color w:val="000000"/>
        </w:rPr>
        <w:t>），人民教育出版社；</w:t>
      </w:r>
      <w:r w:rsidRPr="00A44313">
        <w:rPr>
          <w:rFonts w:ascii="Calibri" w:eastAsia="宋体" w:hAnsi="Calibri" w:cs="Times New Roman" w:hint="eastAsia"/>
          <w:color w:val="000000"/>
        </w:rPr>
        <w:t xml:space="preserve"> </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②马晓宏、柳利：《法语》</w:t>
      </w:r>
      <w:r w:rsidRPr="00A44313">
        <w:rPr>
          <w:rFonts w:ascii="Calibri" w:eastAsia="宋体" w:hAnsi="Calibri" w:cs="Times New Roman" w:hint="eastAsia"/>
          <w:color w:val="000000"/>
        </w:rPr>
        <w:t>1</w:t>
      </w:r>
      <w:r w:rsidRPr="00A44313">
        <w:rPr>
          <w:rFonts w:ascii="Calibri" w:eastAsia="宋体" w:hAnsi="Calibri" w:cs="Times New Roman" w:hint="eastAsia"/>
          <w:color w:val="000000"/>
        </w:rPr>
        <w:t>和</w:t>
      </w:r>
      <w:r w:rsidRPr="00A44313">
        <w:rPr>
          <w:rFonts w:ascii="Calibri" w:eastAsia="宋体" w:hAnsi="Calibri" w:cs="Times New Roman" w:hint="eastAsia"/>
          <w:color w:val="000000"/>
        </w:rPr>
        <w:t>2</w:t>
      </w:r>
      <w:r w:rsidRPr="00A44313">
        <w:rPr>
          <w:rFonts w:ascii="Calibri" w:eastAsia="宋体" w:hAnsi="Calibri" w:cs="Times New Roman" w:hint="eastAsia"/>
          <w:color w:val="000000"/>
        </w:rPr>
        <w:t>，外语教学与研究出版社；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③钱晓蕙：《俄语初级教程》，中国人民大学出版社；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④王守仁：《英国文学选读》，高等教育出版社；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⑤陶洁：《美国文学选读》，高等教育出版社；</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⑥戴炜栋：《新编简明英语语言学教程》，上海外语教育出版社。</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050300</w:t>
      </w:r>
      <w:r w:rsidRPr="00A44313">
        <w:rPr>
          <w:rFonts w:ascii="Calibri" w:eastAsia="宋体" w:hAnsi="Calibri" w:cs="Times New Roman" w:hint="eastAsia"/>
          <w:b/>
          <w:color w:val="000000"/>
        </w:rPr>
        <w:t>新闻传播学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经济新闻</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媒介经营与管理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新闻与经济社会发展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广告与数字营销</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新媒体与传媒产业</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618</w:t>
      </w:r>
      <w:r w:rsidRPr="00A44313">
        <w:rPr>
          <w:rFonts w:ascii="Calibri" w:eastAsia="宋体" w:hAnsi="Calibri" w:cs="Times New Roman" w:hint="eastAsia"/>
          <w:color w:val="000000"/>
        </w:rPr>
        <w:t>新闻学理论</w:t>
      </w:r>
    </w:p>
    <w:p w:rsidR="00A44313" w:rsidRPr="00A44313" w:rsidRDefault="00A44313" w:rsidP="00A44313">
      <w:pPr>
        <w:numPr>
          <w:ilvl w:val="0"/>
          <w:numId w:val="2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814</w:t>
      </w:r>
      <w:r w:rsidRPr="00A44313">
        <w:rPr>
          <w:rFonts w:ascii="Calibri" w:eastAsia="宋体" w:hAnsi="Calibri" w:cs="Times New Roman" w:hint="eastAsia"/>
          <w:color w:val="000000"/>
        </w:rPr>
        <w:t>传播学理论</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①李良荣：《新闻学概论》，复旦大学出版社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②《新闻采访与写作》编写组：《新闻采访与写作》，高等教育出版社</w:t>
      </w:r>
      <w:r w:rsidRPr="00A44313">
        <w:rPr>
          <w:rFonts w:ascii="Calibri" w:eastAsia="宋体" w:hAnsi="Calibri" w:cs="Times New Roman" w:hint="eastAsia"/>
          <w:color w:val="000000"/>
        </w:rPr>
        <w:t>2019</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③郭庆光：《传播学教程（第二版）》，中国人民大学出版社</w:t>
      </w:r>
      <w:r w:rsidRPr="00A44313">
        <w:rPr>
          <w:rFonts w:ascii="Calibri" w:eastAsia="宋体" w:hAnsi="Calibri" w:cs="Times New Roman" w:hint="eastAsia"/>
          <w:color w:val="000000"/>
        </w:rPr>
        <w:t>2011</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④严三九、刘怡、庄洁：《媒介经营与管理》，华中科技大学出版社</w:t>
      </w:r>
      <w:r w:rsidRPr="00A44313">
        <w:rPr>
          <w:rFonts w:ascii="Calibri" w:eastAsia="宋体" w:hAnsi="Calibri" w:cs="Times New Roman" w:hint="eastAsia"/>
          <w:color w:val="000000"/>
        </w:rPr>
        <w:t>2020</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071400</w:t>
      </w:r>
      <w:r w:rsidRPr="00A44313">
        <w:rPr>
          <w:rFonts w:ascii="Calibri" w:eastAsia="宋体" w:hAnsi="Calibri" w:cs="Times New Roman" w:hint="eastAsia"/>
          <w:b/>
          <w:color w:val="000000"/>
        </w:rPr>
        <w:t>统计学（授理学学位）（不招收同等学力考生）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数理金融</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应用统计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统计计算与统计软件</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教育统计与人工智能</w:t>
      </w:r>
    </w:p>
    <w:p w:rsidR="00A44313" w:rsidRPr="00A44313" w:rsidRDefault="00A44313" w:rsidP="00A44313">
      <w:pPr>
        <w:spacing w:line="320" w:lineRule="exact"/>
        <w:rPr>
          <w:rFonts w:ascii="宋体" w:eastAsia="宋体" w:hAnsi="宋体"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宋体" w:eastAsia="宋体" w:hAnsi="宋体"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601</w:t>
      </w:r>
      <w:r w:rsidRPr="00A44313">
        <w:rPr>
          <w:rFonts w:ascii="Calibri" w:eastAsia="宋体" w:hAnsi="Calibri" w:cs="Times New Roman" w:hint="eastAsia"/>
          <w:color w:val="000000"/>
        </w:rPr>
        <w:t>专业基础（</w:t>
      </w:r>
      <w:r w:rsidRPr="00A44313">
        <w:rPr>
          <w:rFonts w:ascii="Calibri" w:eastAsia="宋体" w:hAnsi="Calibri" w:cs="Times New Roman" w:hint="eastAsia"/>
          <w:color w:val="000000"/>
        </w:rPr>
        <w:t>01-03</w:t>
      </w:r>
      <w:r w:rsidRPr="00A44313">
        <w:rPr>
          <w:rFonts w:ascii="Calibri" w:eastAsia="宋体" w:hAnsi="Calibri" w:cs="Times New Roman" w:hint="eastAsia"/>
          <w:color w:val="000000"/>
        </w:rPr>
        <w:t>方向：数分，高代；</w:t>
      </w: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方向：</w:t>
      </w:r>
      <w:r w:rsidRPr="00A44313">
        <w:rPr>
          <w:rFonts w:ascii="Calibri" w:eastAsia="宋体" w:hAnsi="Calibri" w:cs="Times New Roman" w:hint="eastAsia"/>
          <w:color w:val="000000"/>
        </w:rPr>
        <w:t>Python</w:t>
      </w:r>
      <w:r w:rsidRPr="00A44313">
        <w:rPr>
          <w:rFonts w:ascii="Calibri" w:eastAsia="宋体" w:hAnsi="Calibri" w:cs="Times New Roman" w:hint="eastAsia"/>
          <w:color w:val="000000"/>
        </w:rPr>
        <w:t>编程）</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w:t>
      </w:r>
      <w:r w:rsidRPr="00A44313">
        <w:rPr>
          <w:rFonts w:ascii="Calibri" w:eastAsia="宋体" w:hAnsi="Calibri" w:cs="Times New Roman"/>
          <w:color w:val="000000"/>
        </w:rPr>
        <w:t>8</w:t>
      </w:r>
      <w:r w:rsidRPr="00A44313">
        <w:rPr>
          <w:rFonts w:ascii="Calibri" w:eastAsia="宋体" w:hAnsi="Calibri" w:cs="Times New Roman" w:hint="eastAsia"/>
          <w:color w:val="000000"/>
        </w:rPr>
        <w:t>08</w:t>
      </w:r>
      <w:r w:rsidRPr="00A44313">
        <w:rPr>
          <w:rFonts w:ascii="Calibri" w:eastAsia="宋体" w:hAnsi="Calibri" w:cs="Times New Roman"/>
          <w:color w:val="000000"/>
        </w:rPr>
        <w:t>专业综合（</w:t>
      </w:r>
      <w:r w:rsidRPr="00A44313">
        <w:rPr>
          <w:rFonts w:ascii="Calibri" w:eastAsia="宋体" w:hAnsi="Calibri" w:cs="Times New Roman" w:hint="eastAsia"/>
          <w:color w:val="000000"/>
        </w:rPr>
        <w:t>概率论与数理统计</w:t>
      </w:r>
      <w:r w:rsidRPr="00A44313">
        <w:rPr>
          <w:rFonts w:ascii="Calibri" w:eastAsia="宋体" w:hAnsi="Calibri" w:cs="Times New Roman"/>
          <w:color w:val="000000"/>
        </w:rPr>
        <w:t>）</w:t>
      </w:r>
    </w:p>
    <w:p w:rsidR="00A44313" w:rsidRPr="00A44313" w:rsidRDefault="00A44313" w:rsidP="00A44313">
      <w:pPr>
        <w:spacing w:line="320" w:lineRule="exact"/>
        <w:rPr>
          <w:rFonts w:ascii="宋体" w:eastAsia="宋体" w:hAnsi="宋体" w:cs="Times New Roman"/>
          <w:b/>
          <w:bCs/>
          <w:color w:val="000000"/>
        </w:rPr>
      </w:pPr>
      <w:r w:rsidRPr="00A44313">
        <w:rPr>
          <w:rFonts w:ascii="宋体" w:eastAsia="宋体" w:hAnsi="宋体" w:cs="Times New Roman" w:hint="eastAsia"/>
          <w:b/>
          <w:bCs/>
          <w:color w:val="000000"/>
        </w:rPr>
        <w:t>参考书目：</w:t>
      </w:r>
    </w:p>
    <w:p w:rsidR="00A44313" w:rsidRPr="00A44313" w:rsidRDefault="00A44313" w:rsidP="00A44313">
      <w:pPr>
        <w:spacing w:line="320" w:lineRule="exact"/>
        <w:rPr>
          <w:rFonts w:ascii="宋体" w:eastAsia="宋体" w:hAnsi="宋体" w:cs="Times New Roman"/>
          <w:color w:val="000000"/>
        </w:rPr>
      </w:pPr>
      <w:r w:rsidRPr="00A44313">
        <w:rPr>
          <w:rFonts w:ascii="宋体" w:eastAsia="宋体" w:hAnsi="宋体" w:cs="Times New Roman" w:hint="eastAsia"/>
          <w:color w:val="000000"/>
        </w:rPr>
        <w:t>①华东师范大学数学系编：《数学分析》（第四版），高等教育出版社；</w:t>
      </w:r>
    </w:p>
    <w:p w:rsidR="00A44313" w:rsidRPr="00A44313" w:rsidRDefault="00A44313" w:rsidP="00A44313">
      <w:pPr>
        <w:spacing w:line="320" w:lineRule="exact"/>
        <w:rPr>
          <w:rFonts w:ascii="宋体" w:eastAsia="宋体" w:hAnsi="宋体" w:cs="Times New Roman"/>
          <w:color w:val="000000"/>
        </w:rPr>
      </w:pPr>
      <w:r w:rsidRPr="00A44313">
        <w:rPr>
          <w:rFonts w:ascii="宋体" w:eastAsia="宋体" w:hAnsi="宋体" w:cs="Times New Roman" w:hint="eastAsia"/>
          <w:color w:val="000000"/>
        </w:rPr>
        <w:t>②北京大学数学系几何与代数教研室前代数小组编：高等代数（第三版），高等教育出版社；</w:t>
      </w:r>
    </w:p>
    <w:p w:rsidR="00A44313" w:rsidRPr="00A44313" w:rsidRDefault="00A44313" w:rsidP="00A44313">
      <w:pPr>
        <w:spacing w:line="320" w:lineRule="exact"/>
        <w:rPr>
          <w:rFonts w:ascii="宋体" w:eastAsia="宋体" w:hAnsi="宋体" w:cs="Times New Roman"/>
          <w:color w:val="000000"/>
        </w:rPr>
      </w:pPr>
      <w:r w:rsidRPr="00A44313">
        <w:rPr>
          <w:rFonts w:ascii="Calibri" w:eastAsia="宋体" w:hAnsi="Calibri" w:cs="Times New Roman" w:hint="eastAsia"/>
          <w:color w:val="000000"/>
        </w:rPr>
        <w:t>③</w:t>
      </w:r>
      <w:r w:rsidRPr="00A44313">
        <w:rPr>
          <w:rFonts w:ascii="宋体" w:eastAsia="宋体" w:hAnsi="宋体" w:cs="Times New Roman" w:hint="eastAsia"/>
          <w:color w:val="000000"/>
        </w:rPr>
        <w:t>Eric.Matthes著，袁国忠译：《Python编程：从入门到实践》，人民邮电出版社；</w:t>
      </w:r>
    </w:p>
    <w:p w:rsidR="00A44313" w:rsidRPr="00A44313" w:rsidRDefault="00A44313" w:rsidP="00A44313">
      <w:pPr>
        <w:spacing w:line="320" w:lineRule="exact"/>
        <w:rPr>
          <w:rFonts w:ascii="宋体" w:eastAsia="宋体" w:hAnsi="宋体" w:cs="Times New Roman"/>
          <w:color w:val="000000"/>
        </w:rPr>
      </w:pPr>
      <w:r w:rsidRPr="00A44313">
        <w:rPr>
          <w:rFonts w:ascii="Calibri" w:eastAsia="宋体" w:hAnsi="Calibri" w:cs="Times New Roman" w:hint="eastAsia"/>
          <w:color w:val="000000"/>
        </w:rPr>
        <w:t>④</w:t>
      </w:r>
      <w:proofErr w:type="gramStart"/>
      <w:r w:rsidRPr="00A44313">
        <w:rPr>
          <w:rFonts w:ascii="宋体" w:eastAsia="宋体" w:hAnsi="宋体" w:cs="Times New Roman" w:hint="eastAsia"/>
          <w:color w:val="000000"/>
        </w:rPr>
        <w:t>茆</w:t>
      </w:r>
      <w:proofErr w:type="gramEnd"/>
      <w:r w:rsidRPr="00A44313">
        <w:rPr>
          <w:rFonts w:ascii="宋体" w:eastAsia="宋体" w:hAnsi="宋体" w:cs="Times New Roman" w:hint="eastAsia"/>
          <w:color w:val="000000"/>
        </w:rPr>
        <w:t>诗松、程依明、</w:t>
      </w:r>
      <w:proofErr w:type="gramStart"/>
      <w:r w:rsidRPr="00A44313">
        <w:rPr>
          <w:rFonts w:ascii="宋体" w:eastAsia="宋体" w:hAnsi="宋体" w:cs="Times New Roman" w:hint="eastAsia"/>
          <w:color w:val="000000"/>
        </w:rPr>
        <w:t>濮</w:t>
      </w:r>
      <w:proofErr w:type="gramEnd"/>
      <w:r w:rsidRPr="00A44313">
        <w:rPr>
          <w:rFonts w:ascii="宋体" w:eastAsia="宋体" w:hAnsi="宋体" w:cs="Times New Roman" w:hint="eastAsia"/>
          <w:color w:val="000000"/>
        </w:rPr>
        <w:t>晓龙：《概率论与数理统计教程》（第三版），高等教育出版社。</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081200计算机科学与技术（不招收同等学力考生）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大数据管理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多媒体技术</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计算机网络与安全</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301</w:t>
      </w:r>
      <w:r w:rsidRPr="00A44313">
        <w:rPr>
          <w:rFonts w:ascii="Calibri" w:eastAsia="宋体" w:hAnsi="Calibri" w:cs="Times New Roman" w:hint="eastAsia"/>
          <w:color w:val="000000"/>
        </w:rPr>
        <w:t>数学一</w:t>
      </w:r>
    </w:p>
    <w:p w:rsidR="00A44313" w:rsidRPr="00A44313" w:rsidRDefault="00A44313" w:rsidP="00A44313">
      <w:pPr>
        <w:numPr>
          <w:ilvl w:val="0"/>
          <w:numId w:val="24"/>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831</w:t>
      </w:r>
      <w:r w:rsidRPr="00A44313">
        <w:rPr>
          <w:rFonts w:ascii="Calibri" w:eastAsia="宋体" w:hAnsi="Calibri" w:cs="Times New Roman" w:hint="eastAsia"/>
          <w:color w:val="000000"/>
        </w:rPr>
        <w:t>程序设计基础</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刘喜平、万常选、舒蔚等：《</w:t>
      </w:r>
      <w:r w:rsidRPr="00A44313">
        <w:rPr>
          <w:rFonts w:ascii="Calibri" w:eastAsia="宋体" w:hAnsi="Calibri" w:cs="Times New Roman" w:hint="eastAsia"/>
          <w:color w:val="000000"/>
        </w:rPr>
        <w:t>C</w:t>
      </w:r>
      <w:r w:rsidRPr="00A44313">
        <w:rPr>
          <w:rFonts w:ascii="Calibri" w:eastAsia="宋体" w:hAnsi="Calibri" w:cs="Times New Roman" w:hint="eastAsia"/>
          <w:color w:val="000000"/>
        </w:rPr>
        <w:t>程序设计：方法与实践》，清华大学出版社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宋体" w:eastAsia="宋体" w:hAnsi="宋体" w:cs="Times New Roman" w:hint="eastAsia"/>
          <w:b/>
          <w:color w:val="000000"/>
        </w:rPr>
        <w:t>087100</w:t>
      </w:r>
      <w:r w:rsidRPr="00A44313">
        <w:rPr>
          <w:rFonts w:ascii="Calibri" w:eastAsia="宋体" w:hAnsi="Calibri" w:cs="Times New Roman" w:hint="eastAsia"/>
          <w:b/>
          <w:color w:val="000000"/>
        </w:rPr>
        <w:t>管理科学与工程（授工学学位）</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信息管理与信息系统</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电子商务与商务智能</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① 101思想政治理论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 201英语</w:t>
      </w:r>
      <w:proofErr w:type="gramStart"/>
      <w:r w:rsidRPr="00A44313">
        <w:rPr>
          <w:rFonts w:ascii="宋体" w:eastAsia="宋体" w:hAnsi="宋体" w:cs="Times New Roman" w:hint="eastAsia"/>
          <w:color w:val="000000"/>
        </w:rPr>
        <w:t>一</w:t>
      </w:r>
      <w:proofErr w:type="gramEnd"/>
      <w:r w:rsidRPr="00A44313">
        <w:rPr>
          <w:rFonts w:ascii="宋体" w:eastAsia="宋体" w:hAnsi="宋体" w:cs="Times New Roman" w:hint="eastAsia"/>
          <w:color w:val="000000"/>
        </w:rPr>
        <w:t>或203日语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 301数学一</w:t>
      </w:r>
    </w:p>
    <w:p w:rsidR="00A44313" w:rsidRPr="00A44313" w:rsidRDefault="00A44313" w:rsidP="00A44313">
      <w:pPr>
        <w:spacing w:line="320" w:lineRule="exact"/>
        <w:rPr>
          <w:rFonts w:ascii="宋体" w:eastAsia="宋体" w:hAnsi="宋体" w:cs="Times New Roman"/>
          <w:color w:val="000000"/>
        </w:rPr>
      </w:pPr>
      <w:r w:rsidRPr="00A44313">
        <w:rPr>
          <w:rFonts w:ascii="宋体" w:eastAsia="宋体" w:hAnsi="宋体" w:cs="Times New Roman" w:hint="eastAsia"/>
          <w:color w:val="000000"/>
        </w:rPr>
        <w:t>④ 831程序设计基础</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lastRenderedPageBreak/>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刘喜平、万常选、舒蔚等：《</w:t>
      </w:r>
      <w:r w:rsidRPr="00A44313">
        <w:rPr>
          <w:rFonts w:ascii="Calibri" w:eastAsia="宋体" w:hAnsi="Calibri" w:cs="Times New Roman" w:hint="eastAsia"/>
          <w:color w:val="000000"/>
        </w:rPr>
        <w:t>C</w:t>
      </w:r>
      <w:r w:rsidRPr="00A44313">
        <w:rPr>
          <w:rFonts w:ascii="Calibri" w:eastAsia="宋体" w:hAnsi="Calibri" w:cs="Times New Roman" w:hint="eastAsia"/>
          <w:color w:val="000000"/>
        </w:rPr>
        <w:t>程序设计：方法与实践》，清华大学出版社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120100管理科学与工程（授管理学学位）</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信息管理与信息系统</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电子商务与商务智能</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物流与供应链管理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管理决策</w:t>
      </w:r>
      <w:r w:rsidRPr="00A44313">
        <w:rPr>
          <w:rFonts w:ascii="Calibri" w:eastAsia="宋体" w:hAnsi="Calibri" w:cs="Times New Roman" w:hint="eastAsia"/>
          <w:color w:val="000000"/>
        </w:rPr>
        <w:tab/>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经济管理定量分析</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25"/>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824</w:t>
      </w:r>
      <w:r w:rsidRPr="00A44313">
        <w:rPr>
          <w:rFonts w:ascii="Calibri" w:eastAsia="宋体" w:hAnsi="Calibri" w:cs="Times New Roman" w:hint="eastAsia"/>
          <w:color w:val="000000"/>
        </w:rPr>
        <w:t>管理信息系统或</w:t>
      </w:r>
      <w:r w:rsidRPr="00A44313">
        <w:rPr>
          <w:rFonts w:ascii="Calibri" w:eastAsia="宋体" w:hAnsi="Calibri" w:cs="Times New Roman" w:hint="eastAsia"/>
          <w:color w:val="000000"/>
        </w:rPr>
        <w:t>820</w:t>
      </w:r>
      <w:r w:rsidRPr="00A44313">
        <w:rPr>
          <w:rFonts w:ascii="Calibri" w:eastAsia="宋体" w:hAnsi="Calibri" w:cs="Times New Roman" w:hint="eastAsia"/>
          <w:color w:val="000000"/>
        </w:rPr>
        <w:t>概率论或</w:t>
      </w:r>
      <w:r w:rsidRPr="00A44313">
        <w:rPr>
          <w:rFonts w:ascii="Calibri" w:eastAsia="宋体" w:hAnsi="Calibri" w:cs="Times New Roman" w:hint="eastAsia"/>
          <w:color w:val="000000"/>
        </w:rPr>
        <w:t>811</w:t>
      </w:r>
      <w:r w:rsidRPr="00A44313">
        <w:rPr>
          <w:rFonts w:ascii="Calibri" w:eastAsia="宋体" w:hAnsi="Calibri" w:cs="Times New Roman" w:hint="eastAsia"/>
          <w:color w:val="000000"/>
        </w:rPr>
        <w:t>管理经济学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proofErr w:type="gramStart"/>
      <w:r w:rsidRPr="00A44313">
        <w:rPr>
          <w:rFonts w:ascii="Calibri" w:eastAsia="宋体" w:hAnsi="Calibri" w:cs="Times New Roman" w:hint="eastAsia"/>
          <w:color w:val="000000"/>
        </w:rPr>
        <w:t>黄梯云</w:t>
      </w:r>
      <w:proofErr w:type="gramEnd"/>
      <w:r w:rsidRPr="00A44313">
        <w:rPr>
          <w:rFonts w:ascii="Calibri" w:eastAsia="宋体" w:hAnsi="Calibri" w:cs="Times New Roman" w:hint="eastAsia"/>
          <w:color w:val="000000"/>
        </w:rPr>
        <w:t>：《管理信息系统》（第五版），高等教育出版社</w:t>
      </w:r>
      <w:r w:rsidRPr="00A44313">
        <w:rPr>
          <w:rFonts w:ascii="Calibri" w:eastAsia="宋体" w:hAnsi="Calibri" w:cs="Times New Roman" w:hint="eastAsia"/>
          <w:color w:val="000000"/>
        </w:rPr>
        <w:t>2014</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②盛骤等：《概率论与数理统计》（只要求概率论部分：第一章至第五章），高等教育出版社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张利庠，李宝山：《管理经济学（第三版）》（只要求第一至第五章），中国人民大学出版社</w:t>
      </w:r>
      <w:r w:rsidRPr="00A44313">
        <w:rPr>
          <w:rFonts w:ascii="Calibri" w:eastAsia="宋体" w:hAnsi="Calibri" w:cs="Times New Roman" w:hint="eastAsia"/>
          <w:color w:val="000000"/>
        </w:rPr>
        <w:t>2012</w:t>
      </w:r>
      <w:r w:rsidRPr="00A44313">
        <w:rPr>
          <w:rFonts w:ascii="Calibri" w:eastAsia="宋体" w:hAnsi="Calibri" w:cs="Times New Roman" w:hint="eastAsia"/>
          <w:color w:val="000000"/>
        </w:rPr>
        <w:t>年版。</w:t>
      </w:r>
    </w:p>
    <w:p w:rsidR="00A44313" w:rsidRPr="00A44313" w:rsidRDefault="00A44313" w:rsidP="00A44313">
      <w:pPr>
        <w:spacing w:line="320" w:lineRule="exact"/>
        <w:ind w:left="315" w:hangingChars="150" w:hanging="315"/>
        <w:rPr>
          <w:rFonts w:ascii="宋体" w:eastAsia="宋体" w:hAnsi="宋体" w:cs="Times New Roman"/>
          <w:color w:val="000000"/>
        </w:rPr>
      </w:pPr>
    </w:p>
    <w:p w:rsidR="00A44313" w:rsidRPr="00A44313" w:rsidRDefault="00A44313" w:rsidP="00A44313">
      <w:pPr>
        <w:spacing w:line="320" w:lineRule="exact"/>
        <w:ind w:left="316" w:hangingChars="150" w:hanging="316"/>
        <w:rPr>
          <w:rFonts w:ascii="宋体" w:eastAsia="宋体" w:hAnsi="宋体" w:cs="Times New Roman"/>
          <w:b/>
          <w:color w:val="000000"/>
        </w:rPr>
      </w:pPr>
      <w:r w:rsidRPr="00A44313">
        <w:rPr>
          <w:rFonts w:ascii="宋体" w:eastAsia="宋体" w:hAnsi="宋体" w:cs="Times New Roman" w:hint="eastAsia"/>
          <w:b/>
          <w:color w:val="000000"/>
        </w:rPr>
        <w:t>1201Z3工程管理</w:t>
      </w:r>
    </w:p>
    <w:p w:rsidR="00A44313" w:rsidRPr="00A44313" w:rsidRDefault="00A44313" w:rsidP="00A44313">
      <w:pPr>
        <w:spacing w:line="320" w:lineRule="exact"/>
        <w:ind w:left="316" w:hangingChars="150" w:hanging="316"/>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01 工程项目管理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02 项目投融资管理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03 绿色建筑与可持续建设管理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04 房地产金融与投资管理</w:t>
      </w:r>
    </w:p>
    <w:p w:rsidR="00A44313" w:rsidRPr="00A44313" w:rsidRDefault="00A44313" w:rsidP="00A44313">
      <w:pPr>
        <w:spacing w:line="320" w:lineRule="exact"/>
        <w:ind w:left="316" w:hangingChars="150" w:hanging="316"/>
        <w:rPr>
          <w:rFonts w:ascii="宋体" w:eastAsia="宋体" w:hAnsi="宋体" w:cs="Times New Roman"/>
          <w:b/>
          <w:color w:val="000000"/>
        </w:rPr>
      </w:pPr>
      <w:r w:rsidRPr="00A44313">
        <w:rPr>
          <w:rFonts w:ascii="宋体" w:eastAsia="宋体" w:hAnsi="宋体" w:cs="Times New Roman" w:hint="eastAsia"/>
          <w:b/>
          <w:color w:val="000000"/>
        </w:rPr>
        <w:t>考试科目：</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① 101思想政治理论</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② 201英语</w:t>
      </w:r>
      <w:proofErr w:type="gramStart"/>
      <w:r w:rsidRPr="00A44313">
        <w:rPr>
          <w:rFonts w:ascii="宋体" w:eastAsia="宋体" w:hAnsi="宋体" w:cs="Times New Roman" w:hint="eastAsia"/>
          <w:color w:val="000000"/>
        </w:rPr>
        <w:t>一</w:t>
      </w:r>
      <w:proofErr w:type="gramEnd"/>
      <w:r w:rsidRPr="00A44313">
        <w:rPr>
          <w:rFonts w:ascii="宋体" w:eastAsia="宋体" w:hAnsi="宋体" w:cs="Times New Roman" w:hint="eastAsia"/>
          <w:color w:val="000000"/>
        </w:rPr>
        <w:t>或203日语</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③ 303数学三</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④ 829工程项目管理</w:t>
      </w:r>
    </w:p>
    <w:p w:rsidR="00A44313" w:rsidRPr="00A44313" w:rsidRDefault="00A44313" w:rsidP="00A44313">
      <w:pPr>
        <w:spacing w:line="320" w:lineRule="exact"/>
        <w:ind w:left="316" w:hangingChars="150" w:hanging="316"/>
        <w:rPr>
          <w:rFonts w:ascii="宋体" w:eastAsia="宋体" w:hAnsi="宋体" w:cs="Times New Roman"/>
          <w:b/>
          <w:bCs/>
          <w:color w:val="000000"/>
        </w:rPr>
      </w:pPr>
      <w:r w:rsidRPr="00A44313">
        <w:rPr>
          <w:rFonts w:ascii="宋体" w:eastAsia="宋体" w:hAnsi="宋体" w:cs="Times New Roman" w:hint="eastAsia"/>
          <w:b/>
          <w:bCs/>
          <w:color w:val="000000"/>
        </w:rPr>
        <w:t>参考书目：</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丁士昭：《工程项目管理》（第二版），中国建工出版社2014年版。</w:t>
      </w:r>
    </w:p>
    <w:p w:rsidR="00A44313" w:rsidRPr="00A44313" w:rsidRDefault="00A44313" w:rsidP="00A44313">
      <w:pPr>
        <w:spacing w:line="320" w:lineRule="exact"/>
        <w:ind w:left="315" w:hangingChars="150" w:hanging="315"/>
        <w:rPr>
          <w:rFonts w:ascii="宋体" w:eastAsia="宋体" w:hAnsi="宋体" w:cs="Times New Roman"/>
          <w:color w:val="000000"/>
        </w:rPr>
      </w:pPr>
    </w:p>
    <w:p w:rsidR="00A44313" w:rsidRPr="00A44313" w:rsidRDefault="00A44313" w:rsidP="00A44313">
      <w:pPr>
        <w:spacing w:line="320" w:lineRule="exact"/>
        <w:ind w:left="316" w:hangingChars="150" w:hanging="316"/>
        <w:rPr>
          <w:rFonts w:ascii="宋体" w:eastAsia="宋体" w:hAnsi="宋体" w:cs="Times New Roman"/>
          <w:b/>
          <w:bCs/>
          <w:color w:val="000000"/>
        </w:rPr>
      </w:pPr>
      <w:r w:rsidRPr="00A44313">
        <w:rPr>
          <w:rFonts w:ascii="宋体" w:eastAsia="宋体" w:hAnsi="宋体" w:cs="Times New Roman" w:hint="eastAsia"/>
          <w:b/>
          <w:bCs/>
          <w:color w:val="000000"/>
        </w:rPr>
        <w:t>120200工商管理</w:t>
      </w:r>
    </w:p>
    <w:p w:rsidR="00A44313" w:rsidRPr="00A44313" w:rsidRDefault="00A44313" w:rsidP="00A44313">
      <w:pPr>
        <w:spacing w:line="320" w:lineRule="exact"/>
        <w:ind w:left="316" w:hangingChars="150" w:hanging="316"/>
        <w:rPr>
          <w:rFonts w:ascii="宋体" w:eastAsia="宋体" w:hAnsi="宋体" w:cs="Times New Roman"/>
          <w:b/>
          <w:bCs/>
          <w:color w:val="000000"/>
        </w:rPr>
      </w:pPr>
      <w:r w:rsidRPr="00A44313">
        <w:rPr>
          <w:rFonts w:ascii="宋体" w:eastAsia="宋体" w:hAnsi="宋体" w:cs="Times New Roman" w:hint="eastAsia"/>
          <w:b/>
          <w:bCs/>
          <w:color w:val="000000"/>
        </w:rPr>
        <w:t>研究方向：</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01 东方管理与企业战略</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02 营销创新与数字营销</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03 组织与人力资源管理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04 物流与供应链管理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05 数字经济与创新管理</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lastRenderedPageBreak/>
        <w:t>06 技术创新与运营管理</w:t>
      </w:r>
    </w:p>
    <w:p w:rsidR="00A44313" w:rsidRPr="00A44313" w:rsidRDefault="00A44313" w:rsidP="00A44313">
      <w:pPr>
        <w:spacing w:line="320" w:lineRule="exact"/>
        <w:ind w:left="316" w:hangingChars="150" w:hanging="316"/>
        <w:rPr>
          <w:rFonts w:ascii="宋体" w:eastAsia="宋体" w:hAnsi="宋体" w:cs="Times New Roman"/>
          <w:b/>
          <w:color w:val="000000"/>
        </w:rPr>
      </w:pPr>
      <w:r w:rsidRPr="00A44313">
        <w:rPr>
          <w:rFonts w:ascii="宋体" w:eastAsia="宋体" w:hAnsi="宋体" w:cs="Times New Roman" w:hint="eastAsia"/>
          <w:b/>
          <w:color w:val="000000"/>
        </w:rPr>
        <w:t>考试科目：</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① 101思想政治理论</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② 201英语</w:t>
      </w:r>
      <w:proofErr w:type="gramStart"/>
      <w:r w:rsidRPr="00A44313">
        <w:rPr>
          <w:rFonts w:ascii="宋体" w:eastAsia="宋体" w:hAnsi="宋体" w:cs="Times New Roman" w:hint="eastAsia"/>
          <w:color w:val="000000"/>
        </w:rPr>
        <w:t>一</w:t>
      </w:r>
      <w:proofErr w:type="gramEnd"/>
      <w:r w:rsidRPr="00A44313">
        <w:rPr>
          <w:rFonts w:ascii="宋体" w:eastAsia="宋体" w:hAnsi="宋体" w:cs="Times New Roman" w:hint="eastAsia"/>
          <w:color w:val="000000"/>
        </w:rPr>
        <w:t>或203日语</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③ 303数学三</w:t>
      </w:r>
    </w:p>
    <w:p w:rsidR="00A44313" w:rsidRPr="00A44313" w:rsidRDefault="00A44313" w:rsidP="00A44313">
      <w:pPr>
        <w:spacing w:line="320" w:lineRule="exact"/>
        <w:ind w:left="315" w:hangingChars="150" w:hanging="315"/>
        <w:rPr>
          <w:rFonts w:ascii="宋体" w:eastAsia="宋体" w:hAnsi="宋体" w:cs="Times New Roman"/>
          <w:color w:val="000000"/>
        </w:rPr>
      </w:pPr>
      <w:r w:rsidRPr="00A44313">
        <w:rPr>
          <w:rFonts w:ascii="宋体" w:eastAsia="宋体" w:hAnsi="宋体" w:cs="Times New Roman" w:hint="eastAsia"/>
          <w:color w:val="000000"/>
        </w:rPr>
        <w:t>④ 827管理学</w:t>
      </w:r>
    </w:p>
    <w:p w:rsidR="00A44313" w:rsidRPr="00A44313" w:rsidRDefault="00A44313" w:rsidP="00A44313">
      <w:pPr>
        <w:spacing w:line="320" w:lineRule="exact"/>
        <w:ind w:left="316" w:hangingChars="150" w:hanging="316"/>
        <w:rPr>
          <w:rFonts w:ascii="宋体" w:eastAsia="宋体" w:hAnsi="宋体" w:cs="Times New Roman"/>
          <w:b/>
          <w:bCs/>
          <w:color w:val="000000"/>
        </w:rPr>
      </w:pPr>
      <w:r w:rsidRPr="00A44313">
        <w:rPr>
          <w:rFonts w:ascii="宋体" w:eastAsia="宋体" w:hAnsi="宋体" w:cs="Times New Roman" w:hint="eastAsia"/>
          <w:b/>
          <w:bCs/>
          <w:color w:val="000000"/>
        </w:rPr>
        <w:t>参考书目：</w:t>
      </w:r>
    </w:p>
    <w:p w:rsidR="00A44313" w:rsidRPr="00A44313" w:rsidRDefault="00A44313" w:rsidP="00A44313">
      <w:pPr>
        <w:spacing w:line="320" w:lineRule="exact"/>
        <w:ind w:left="315" w:hangingChars="150" w:hanging="315"/>
        <w:rPr>
          <w:rFonts w:ascii="宋体" w:eastAsia="宋体" w:hAnsi="宋体" w:cs="Times New Roman"/>
          <w:color w:val="000000"/>
        </w:rPr>
      </w:pPr>
      <w:proofErr w:type="gramStart"/>
      <w:r w:rsidRPr="00A44313">
        <w:rPr>
          <w:rFonts w:ascii="宋体" w:eastAsia="宋体" w:hAnsi="宋体" w:cs="Times New Roman" w:hint="eastAsia"/>
          <w:color w:val="000000"/>
        </w:rPr>
        <w:t>吴照云</w:t>
      </w:r>
      <w:proofErr w:type="gramEnd"/>
      <w:r w:rsidRPr="00A44313">
        <w:rPr>
          <w:rFonts w:ascii="宋体" w:eastAsia="宋体" w:hAnsi="宋体" w:cs="Times New Roman" w:hint="eastAsia"/>
          <w:color w:val="000000"/>
        </w:rPr>
        <w:t>：《管理学》（第六版），中国社会科学出版社2011年版。</w:t>
      </w:r>
    </w:p>
    <w:p w:rsidR="00A44313" w:rsidRPr="00A44313" w:rsidRDefault="00A44313" w:rsidP="00A44313">
      <w:pPr>
        <w:spacing w:line="320" w:lineRule="exact"/>
        <w:ind w:left="316" w:hangingChars="150" w:hanging="316"/>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120201会计学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会计理论与方法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审计理论与方法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管理会计理论与方法</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财务管理理论与方法</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26"/>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826</w:t>
      </w:r>
      <w:r w:rsidRPr="00A44313">
        <w:rPr>
          <w:rFonts w:ascii="Calibri" w:eastAsia="宋体" w:hAnsi="Calibri" w:cs="Times New Roman" w:hint="eastAsia"/>
          <w:color w:val="000000"/>
        </w:rPr>
        <w:t>财务会计、公司财务学</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①蒋尧明、荣莉：《中级财务会计》，中国财政经济出版社2019年版（第六版）；</w:t>
      </w:r>
    </w:p>
    <w:p w:rsidR="00A44313" w:rsidRPr="00A44313" w:rsidRDefault="00A44313" w:rsidP="00A44313">
      <w:pPr>
        <w:numPr>
          <w:ilvl w:val="0"/>
          <w:numId w:val="16"/>
        </w:numPr>
        <w:spacing w:line="320" w:lineRule="exact"/>
        <w:rPr>
          <w:rFonts w:ascii="宋体" w:eastAsia="宋体" w:hAnsi="宋体" w:cs="Times New Roman"/>
          <w:bCs/>
          <w:color w:val="000000"/>
        </w:rPr>
      </w:pPr>
      <w:proofErr w:type="gramStart"/>
      <w:r w:rsidRPr="00A44313">
        <w:rPr>
          <w:rFonts w:ascii="宋体" w:eastAsia="宋体" w:hAnsi="宋体" w:cs="Times New Roman" w:hint="eastAsia"/>
          <w:bCs/>
          <w:color w:val="000000"/>
        </w:rPr>
        <w:t>蕊</w:t>
      </w:r>
      <w:proofErr w:type="gramEnd"/>
      <w:r w:rsidRPr="00A44313">
        <w:rPr>
          <w:rFonts w:ascii="宋体" w:eastAsia="宋体" w:hAnsi="宋体" w:cs="Times New Roman" w:hint="eastAsia"/>
          <w:bCs/>
          <w:color w:val="000000"/>
        </w:rPr>
        <w:t>、袁业虎：《公司财务学》，高等教育出版社2017年版（第三版）；</w:t>
      </w:r>
    </w:p>
    <w:p w:rsidR="00A44313" w:rsidRPr="00A44313" w:rsidRDefault="00A44313" w:rsidP="00A44313">
      <w:pPr>
        <w:numPr>
          <w:ilvl w:val="0"/>
          <w:numId w:val="16"/>
        </w:numPr>
        <w:spacing w:line="320" w:lineRule="exact"/>
        <w:rPr>
          <w:rFonts w:ascii="宋体" w:eastAsia="宋体" w:hAnsi="宋体" w:cs="Times New Roman"/>
          <w:bCs/>
          <w:color w:val="000000"/>
        </w:rPr>
      </w:pPr>
      <w:proofErr w:type="gramStart"/>
      <w:r w:rsidRPr="00A44313">
        <w:rPr>
          <w:rFonts w:ascii="宋体" w:eastAsia="宋体" w:hAnsi="宋体" w:cs="Times New Roman" w:hint="eastAsia"/>
          <w:bCs/>
          <w:color w:val="000000"/>
        </w:rPr>
        <w:t>蕊</w:t>
      </w:r>
      <w:proofErr w:type="gramEnd"/>
      <w:r w:rsidRPr="00A44313">
        <w:rPr>
          <w:rFonts w:ascii="宋体" w:eastAsia="宋体" w:hAnsi="宋体" w:cs="Times New Roman" w:hint="eastAsia"/>
          <w:bCs/>
          <w:color w:val="000000"/>
        </w:rPr>
        <w:t>：《会计学原理》，中国财政经济出版社2019年版（第六版）；</w:t>
      </w:r>
    </w:p>
    <w:p w:rsidR="00A44313" w:rsidRPr="00A44313" w:rsidRDefault="00A44313" w:rsidP="00A44313">
      <w:pPr>
        <w:numPr>
          <w:ilvl w:val="0"/>
          <w:numId w:val="16"/>
        </w:numPr>
        <w:spacing w:line="320" w:lineRule="exact"/>
        <w:rPr>
          <w:rFonts w:ascii="宋体" w:eastAsia="宋体" w:hAnsi="宋体" w:cs="Times New Roman"/>
          <w:bCs/>
          <w:color w:val="000000"/>
        </w:rPr>
      </w:pPr>
      <w:proofErr w:type="gramStart"/>
      <w:r w:rsidRPr="00A44313">
        <w:rPr>
          <w:rFonts w:ascii="宋体" w:eastAsia="宋体" w:hAnsi="宋体" w:cs="Times New Roman" w:hint="eastAsia"/>
          <w:bCs/>
          <w:color w:val="000000"/>
        </w:rPr>
        <w:t>蕊</w:t>
      </w:r>
      <w:proofErr w:type="gramEnd"/>
      <w:r w:rsidRPr="00A44313">
        <w:rPr>
          <w:rFonts w:ascii="宋体" w:eastAsia="宋体" w:hAnsi="宋体" w:cs="Times New Roman" w:hint="eastAsia"/>
          <w:bCs/>
          <w:color w:val="000000"/>
        </w:rPr>
        <w:t>：《审计学》，科学出版社2017年版（第二版）；</w:t>
      </w:r>
    </w:p>
    <w:p w:rsidR="00A44313" w:rsidRPr="00A44313" w:rsidRDefault="00A44313" w:rsidP="00A44313">
      <w:pPr>
        <w:numPr>
          <w:ilvl w:val="0"/>
          <w:numId w:val="16"/>
        </w:num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小金：《成本会计学》，复旦大学出版社2017年版；</w:t>
      </w:r>
    </w:p>
    <w:p w:rsidR="00A44313" w:rsidRPr="00A44313" w:rsidRDefault="00A44313" w:rsidP="00A44313">
      <w:pPr>
        <w:numPr>
          <w:ilvl w:val="0"/>
          <w:numId w:val="16"/>
        </w:numPr>
        <w:spacing w:line="320" w:lineRule="exact"/>
        <w:rPr>
          <w:rFonts w:ascii="宋体" w:eastAsia="宋体" w:hAnsi="宋体" w:cs="Times New Roman"/>
          <w:bCs/>
          <w:color w:val="000000"/>
        </w:rPr>
      </w:pPr>
      <w:proofErr w:type="gramStart"/>
      <w:r w:rsidRPr="00A44313">
        <w:rPr>
          <w:rFonts w:ascii="宋体" w:eastAsia="宋体" w:hAnsi="宋体" w:cs="Times New Roman" w:hint="eastAsia"/>
          <w:bCs/>
          <w:color w:val="000000"/>
        </w:rPr>
        <w:t>绪</w:t>
      </w:r>
      <w:proofErr w:type="gramEnd"/>
      <w:r w:rsidRPr="00A44313">
        <w:rPr>
          <w:rFonts w:ascii="宋体" w:eastAsia="宋体" w:hAnsi="宋体" w:cs="Times New Roman" w:hint="eastAsia"/>
          <w:bCs/>
          <w:color w:val="000000"/>
        </w:rPr>
        <w:t>军、杨桂兰《管理会计学》，复旦大学出版社2016年版。</w:t>
      </w:r>
    </w:p>
    <w:p w:rsidR="00A44313" w:rsidRPr="00A44313" w:rsidRDefault="00A44313" w:rsidP="00A44313">
      <w:pPr>
        <w:spacing w:line="320" w:lineRule="exact"/>
        <w:rPr>
          <w:rFonts w:ascii="宋体" w:eastAsia="宋体" w:hAnsi="宋体" w:cs="Times New Roman"/>
          <w:bCs/>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120203旅游管理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旅游产业管理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旅游企业投融资</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旅游景区规划与开发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303</w:t>
      </w:r>
      <w:r w:rsidRPr="00A44313">
        <w:rPr>
          <w:rFonts w:ascii="Calibri" w:eastAsia="宋体" w:hAnsi="Calibri" w:cs="Times New Roman" w:hint="eastAsia"/>
          <w:color w:val="000000"/>
        </w:rPr>
        <w:t>数学三</w:t>
      </w:r>
    </w:p>
    <w:p w:rsidR="00A44313" w:rsidRPr="00A44313" w:rsidRDefault="00A44313" w:rsidP="00A44313">
      <w:pPr>
        <w:numPr>
          <w:ilvl w:val="0"/>
          <w:numId w:val="27"/>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822</w:t>
      </w:r>
      <w:r w:rsidRPr="00A44313">
        <w:rPr>
          <w:rFonts w:ascii="Calibri" w:eastAsia="宋体" w:hAnsi="Calibri" w:cs="Times New Roman" w:hint="eastAsia"/>
          <w:color w:val="000000"/>
        </w:rPr>
        <w:t>管理学（管理学占</w:t>
      </w:r>
      <w:r w:rsidRPr="00A44313">
        <w:rPr>
          <w:rFonts w:ascii="Calibri" w:eastAsia="宋体" w:hAnsi="Calibri" w:cs="Times New Roman" w:hint="eastAsia"/>
          <w:color w:val="000000"/>
        </w:rPr>
        <w:t>50%</w:t>
      </w:r>
      <w:r w:rsidRPr="00A44313">
        <w:rPr>
          <w:rFonts w:ascii="Calibri" w:eastAsia="宋体" w:hAnsi="Calibri" w:cs="Times New Roman" w:hint="eastAsia"/>
          <w:color w:val="000000"/>
        </w:rPr>
        <w:t>，旅游学占</w:t>
      </w:r>
      <w:r w:rsidRPr="00A44313">
        <w:rPr>
          <w:rFonts w:ascii="Calibri" w:eastAsia="宋体" w:hAnsi="Calibri" w:cs="Times New Roman" w:hint="eastAsia"/>
          <w:color w:val="000000"/>
        </w:rPr>
        <w:t>50%</w:t>
      </w:r>
      <w:r w:rsidRPr="00A44313">
        <w:rPr>
          <w:rFonts w:ascii="Calibri" w:eastAsia="宋体" w:hAnsi="Calibri" w:cs="Times New Roman" w:hint="eastAsia"/>
          <w:color w:val="000000"/>
        </w:rPr>
        <w:t>）</w:t>
      </w:r>
    </w:p>
    <w:p w:rsidR="00A44313" w:rsidRPr="00A44313" w:rsidRDefault="00A44313" w:rsidP="00A44313">
      <w:pPr>
        <w:spacing w:line="320" w:lineRule="exact"/>
        <w:rPr>
          <w:rFonts w:ascii="宋体" w:eastAsia="宋体" w:hAnsi="宋体" w:cs="Times New Roman"/>
          <w:b/>
          <w:bCs/>
          <w:color w:val="000000"/>
        </w:rPr>
      </w:pPr>
      <w:r w:rsidRPr="00A44313">
        <w:rPr>
          <w:rFonts w:ascii="宋体" w:eastAsia="宋体" w:hAnsi="宋体" w:cs="Times New Roman" w:hint="eastAsia"/>
          <w:b/>
          <w:bCs/>
          <w:color w:val="000000"/>
        </w:rPr>
        <w:t>参考书目：</w:t>
      </w:r>
    </w:p>
    <w:p w:rsidR="00A44313" w:rsidRPr="00A44313" w:rsidRDefault="00A44313" w:rsidP="00A44313">
      <w:pPr>
        <w:spacing w:line="320" w:lineRule="exact"/>
        <w:rPr>
          <w:rFonts w:ascii="宋体" w:eastAsia="宋体" w:hAnsi="宋体" w:cs="Times New Roman"/>
          <w:color w:val="000000"/>
        </w:rPr>
      </w:pPr>
      <w:r w:rsidRPr="00A44313">
        <w:rPr>
          <w:rFonts w:ascii="宋体" w:eastAsia="宋体" w:hAnsi="宋体" w:cs="Times New Roman" w:hint="eastAsia"/>
          <w:color w:val="000000"/>
        </w:rPr>
        <w:t>①</w:t>
      </w:r>
      <w:proofErr w:type="gramStart"/>
      <w:r w:rsidRPr="00A44313">
        <w:rPr>
          <w:rFonts w:ascii="宋体" w:eastAsia="宋体" w:hAnsi="宋体" w:cs="Times New Roman" w:hint="eastAsia"/>
          <w:color w:val="000000"/>
        </w:rPr>
        <w:t>吴照云</w:t>
      </w:r>
      <w:proofErr w:type="gramEnd"/>
      <w:r w:rsidRPr="00A44313">
        <w:rPr>
          <w:rFonts w:ascii="宋体" w:eastAsia="宋体" w:hAnsi="宋体" w:cs="Times New Roman" w:hint="eastAsia"/>
          <w:color w:val="000000"/>
        </w:rPr>
        <w:t>：《管理学》（第六版），中国社会科学出版社2011年版；</w:t>
      </w:r>
    </w:p>
    <w:p w:rsidR="00A44313" w:rsidRPr="00A44313" w:rsidRDefault="00A44313" w:rsidP="00A44313">
      <w:pPr>
        <w:spacing w:line="320" w:lineRule="exact"/>
        <w:rPr>
          <w:rFonts w:ascii="宋体" w:eastAsia="宋体" w:hAnsi="宋体" w:cs="Times New Roman"/>
          <w:color w:val="000000"/>
        </w:rPr>
      </w:pPr>
      <w:r w:rsidRPr="00A44313">
        <w:rPr>
          <w:rFonts w:ascii="宋体" w:eastAsia="宋体" w:hAnsi="宋体" w:cs="Times New Roman" w:hint="eastAsia"/>
          <w:color w:val="000000"/>
        </w:rPr>
        <w:t>②谢彦君：《基础旅游学》（第四版），商务印书馆2015年版。</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120401行政管理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lastRenderedPageBreak/>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公共行政理论与实践</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公共政策分析</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社会治理与社会政策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政府管理与创新</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621</w:t>
      </w:r>
      <w:r w:rsidRPr="00A44313">
        <w:rPr>
          <w:rFonts w:ascii="Calibri" w:eastAsia="宋体" w:hAnsi="Calibri" w:cs="Times New Roman" w:hint="eastAsia"/>
          <w:color w:val="000000"/>
        </w:rPr>
        <w:t>公共管理理论与方法</w:t>
      </w:r>
    </w:p>
    <w:p w:rsidR="00A44313" w:rsidRPr="00A44313" w:rsidRDefault="00A44313" w:rsidP="00A44313">
      <w:pPr>
        <w:numPr>
          <w:ilvl w:val="0"/>
          <w:numId w:val="28"/>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828</w:t>
      </w:r>
      <w:r w:rsidRPr="00A44313">
        <w:rPr>
          <w:rFonts w:ascii="Calibri" w:eastAsia="宋体" w:hAnsi="Calibri" w:cs="Times New Roman" w:hint="eastAsia"/>
          <w:color w:val="000000"/>
        </w:rPr>
        <w:t>公共经济学</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①陈振明：《公共管理学：一种不同于传统行政学的研究途径》（第二版），中国人民大学出版社2003年版；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②风笑天：现代社会调查方法（第5版），华中科技大学出版社2015年版；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③李春根、廖清成：《公共经济学》（第2版），华中科技大学出版社2015年版。</w:t>
      </w:r>
    </w:p>
    <w:p w:rsidR="00A44313" w:rsidRPr="00A44313" w:rsidRDefault="00A44313" w:rsidP="00A44313">
      <w:pPr>
        <w:spacing w:line="320" w:lineRule="exact"/>
        <w:rPr>
          <w:rFonts w:ascii="宋体" w:eastAsia="宋体" w:hAnsi="宋体" w:cs="Times New Roman"/>
          <w:bCs/>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120403教育经济与管理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教育经济</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教育管理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教育政策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教育人力资源管理</w:t>
      </w:r>
    </w:p>
    <w:p w:rsidR="00A44313" w:rsidRPr="00A44313" w:rsidRDefault="00A44313" w:rsidP="00A44313">
      <w:pPr>
        <w:spacing w:line="320" w:lineRule="exact"/>
        <w:rPr>
          <w:rFonts w:ascii="宋体" w:eastAsia="宋体" w:hAnsi="宋体"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2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2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2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621</w:t>
      </w:r>
      <w:r w:rsidRPr="00A44313">
        <w:rPr>
          <w:rFonts w:ascii="Calibri" w:eastAsia="宋体" w:hAnsi="Calibri" w:cs="Times New Roman" w:hint="eastAsia"/>
          <w:color w:val="000000"/>
        </w:rPr>
        <w:t>公共管理理论与方法</w:t>
      </w:r>
    </w:p>
    <w:p w:rsidR="00A44313" w:rsidRPr="00A44313" w:rsidRDefault="00A44313" w:rsidP="00A44313">
      <w:pPr>
        <w:numPr>
          <w:ilvl w:val="0"/>
          <w:numId w:val="29"/>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828</w:t>
      </w:r>
      <w:r w:rsidRPr="00A44313">
        <w:rPr>
          <w:rFonts w:ascii="Calibri" w:eastAsia="宋体" w:hAnsi="Calibri" w:cs="Times New Roman" w:hint="eastAsia"/>
          <w:color w:val="000000"/>
        </w:rPr>
        <w:t>公共经济学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陈振明：《公共管理学：一种不同于传统行政学的研究途径》（第二版），中国人民大学出版社</w:t>
      </w:r>
      <w:r w:rsidRPr="00A44313">
        <w:rPr>
          <w:rFonts w:ascii="Calibri" w:eastAsia="宋体" w:hAnsi="Calibri" w:cs="Times New Roman" w:hint="eastAsia"/>
          <w:color w:val="000000"/>
        </w:rPr>
        <w:t>2003</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风笑天：现代社会调查方法（第</w:t>
      </w:r>
      <w:r w:rsidRPr="00A44313">
        <w:rPr>
          <w:rFonts w:ascii="Calibri" w:eastAsia="宋体" w:hAnsi="Calibri" w:cs="Times New Roman" w:hint="eastAsia"/>
          <w:color w:val="000000"/>
        </w:rPr>
        <w:t>5</w:t>
      </w:r>
      <w:r w:rsidRPr="00A44313">
        <w:rPr>
          <w:rFonts w:ascii="Calibri" w:eastAsia="宋体" w:hAnsi="Calibri" w:cs="Times New Roman" w:hint="eastAsia"/>
          <w:color w:val="000000"/>
        </w:rPr>
        <w:t>版），华中科技大学出版社</w:t>
      </w:r>
      <w:r w:rsidRPr="00A44313">
        <w:rPr>
          <w:rFonts w:ascii="Calibri" w:eastAsia="宋体" w:hAnsi="Calibri" w:cs="Times New Roman" w:hint="eastAsia"/>
          <w:color w:val="000000"/>
        </w:rPr>
        <w:t>2015</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李春根、廖清成：《公共经济学》（第</w:t>
      </w:r>
      <w:r w:rsidRPr="00A44313">
        <w:rPr>
          <w:rFonts w:ascii="Calibri" w:eastAsia="宋体" w:hAnsi="Calibri" w:cs="Times New Roman" w:hint="eastAsia"/>
          <w:color w:val="000000"/>
        </w:rPr>
        <w:t>2</w:t>
      </w:r>
      <w:r w:rsidRPr="00A44313">
        <w:rPr>
          <w:rFonts w:ascii="Calibri" w:eastAsia="宋体" w:hAnsi="Calibri" w:cs="Times New Roman" w:hint="eastAsia"/>
          <w:color w:val="000000"/>
        </w:rPr>
        <w:t>版），华中科技大学出版社</w:t>
      </w:r>
      <w:r w:rsidRPr="00A44313">
        <w:rPr>
          <w:rFonts w:ascii="Calibri" w:eastAsia="宋体" w:hAnsi="Calibri" w:cs="Times New Roman" w:hint="eastAsia"/>
          <w:color w:val="000000"/>
        </w:rPr>
        <w:t>2015</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120404社会保障</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社会保障理论与政策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社会保险基金管理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社会救助与社会福利政策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社会医学与卫生事业管理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3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3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3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621</w:t>
      </w:r>
      <w:r w:rsidRPr="00A44313">
        <w:rPr>
          <w:rFonts w:ascii="Calibri" w:eastAsia="宋体" w:hAnsi="Calibri" w:cs="Times New Roman" w:hint="eastAsia"/>
          <w:color w:val="000000"/>
        </w:rPr>
        <w:t>公共管理理论与方法</w:t>
      </w:r>
    </w:p>
    <w:p w:rsidR="00A44313" w:rsidRPr="00A44313" w:rsidRDefault="00A44313" w:rsidP="00A44313">
      <w:pPr>
        <w:numPr>
          <w:ilvl w:val="0"/>
          <w:numId w:val="30"/>
        </w:num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828</w:t>
      </w:r>
      <w:r w:rsidRPr="00A44313">
        <w:rPr>
          <w:rFonts w:ascii="Calibri" w:eastAsia="宋体" w:hAnsi="Calibri" w:cs="Times New Roman" w:hint="eastAsia"/>
          <w:color w:val="000000"/>
        </w:rPr>
        <w:t>公共经济学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陈振明：《公共管理学：一种不同于传统行政学的研究途径》（第二版），中国人民大学出版社</w:t>
      </w:r>
      <w:r w:rsidRPr="00A44313">
        <w:rPr>
          <w:rFonts w:ascii="Calibri" w:eastAsia="宋体" w:hAnsi="Calibri" w:cs="Times New Roman" w:hint="eastAsia"/>
          <w:color w:val="000000"/>
        </w:rPr>
        <w:t>2003</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风笑天：现代社会调查方法（第</w:t>
      </w:r>
      <w:r w:rsidRPr="00A44313">
        <w:rPr>
          <w:rFonts w:ascii="Calibri" w:eastAsia="宋体" w:hAnsi="Calibri" w:cs="Times New Roman" w:hint="eastAsia"/>
          <w:color w:val="000000"/>
        </w:rPr>
        <w:t>5</w:t>
      </w:r>
      <w:r w:rsidRPr="00A44313">
        <w:rPr>
          <w:rFonts w:ascii="Calibri" w:eastAsia="宋体" w:hAnsi="Calibri" w:cs="Times New Roman" w:hint="eastAsia"/>
          <w:color w:val="000000"/>
        </w:rPr>
        <w:t>版），华中科技大学出版社</w:t>
      </w:r>
      <w:r w:rsidRPr="00A44313">
        <w:rPr>
          <w:rFonts w:ascii="Calibri" w:eastAsia="宋体" w:hAnsi="Calibri" w:cs="Times New Roman" w:hint="eastAsia"/>
          <w:color w:val="000000"/>
        </w:rPr>
        <w:t>2015</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李春根、廖清成：《公共经济学》（第</w:t>
      </w:r>
      <w:r w:rsidRPr="00A44313">
        <w:rPr>
          <w:rFonts w:ascii="Calibri" w:eastAsia="宋体" w:hAnsi="Calibri" w:cs="Times New Roman" w:hint="eastAsia"/>
          <w:color w:val="000000"/>
        </w:rPr>
        <w:t>2</w:t>
      </w:r>
      <w:r w:rsidRPr="00A44313">
        <w:rPr>
          <w:rFonts w:ascii="Calibri" w:eastAsia="宋体" w:hAnsi="Calibri" w:cs="Times New Roman" w:hint="eastAsia"/>
          <w:color w:val="000000"/>
        </w:rPr>
        <w:t>版），华中科技大学出版社</w:t>
      </w:r>
      <w:r w:rsidRPr="00A44313">
        <w:rPr>
          <w:rFonts w:ascii="Calibri" w:eastAsia="宋体" w:hAnsi="Calibri" w:cs="Times New Roman" w:hint="eastAsia"/>
          <w:color w:val="000000"/>
        </w:rPr>
        <w:t>2015</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120405土地资源管理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土地经济与资源管理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国土空间规划</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不动产投资与管理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土地信息与工程技术</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3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3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3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623</w:t>
      </w:r>
      <w:r w:rsidRPr="00A44313">
        <w:rPr>
          <w:rFonts w:ascii="Calibri" w:eastAsia="宋体" w:hAnsi="Calibri" w:cs="Times New Roman" w:hint="eastAsia"/>
          <w:color w:val="000000"/>
        </w:rPr>
        <w:t>土地经济学</w:t>
      </w:r>
    </w:p>
    <w:p w:rsidR="00A44313" w:rsidRPr="00A44313" w:rsidRDefault="00A44313" w:rsidP="00A44313">
      <w:pPr>
        <w:numPr>
          <w:ilvl w:val="0"/>
          <w:numId w:val="31"/>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832</w:t>
      </w:r>
      <w:r w:rsidRPr="00A44313">
        <w:rPr>
          <w:rFonts w:ascii="Calibri" w:eastAsia="宋体" w:hAnsi="Calibri" w:cs="Times New Roman" w:hint="eastAsia"/>
          <w:color w:val="000000"/>
        </w:rPr>
        <w:t>管理学（管理学占</w:t>
      </w:r>
      <w:r w:rsidRPr="00A44313">
        <w:rPr>
          <w:rFonts w:ascii="Calibri" w:eastAsia="宋体" w:hAnsi="Calibri" w:cs="Times New Roman" w:hint="eastAsia"/>
          <w:color w:val="000000"/>
        </w:rPr>
        <w:t>50%</w:t>
      </w:r>
      <w:r w:rsidRPr="00A44313">
        <w:rPr>
          <w:rFonts w:ascii="Calibri" w:eastAsia="宋体" w:hAnsi="Calibri" w:cs="Times New Roman" w:hint="eastAsia"/>
          <w:color w:val="000000"/>
        </w:rPr>
        <w:t>，土地管理学总论占</w:t>
      </w:r>
      <w:r w:rsidRPr="00A44313">
        <w:rPr>
          <w:rFonts w:ascii="Calibri" w:eastAsia="宋体" w:hAnsi="Calibri" w:cs="Times New Roman" w:hint="eastAsia"/>
          <w:color w:val="000000"/>
        </w:rPr>
        <w:t>50%</w:t>
      </w:r>
      <w:r w:rsidRPr="00A44313">
        <w:rPr>
          <w:rFonts w:ascii="Calibri" w:eastAsia="宋体" w:hAnsi="Calibri" w:cs="Times New Roman" w:hint="eastAsia"/>
          <w:color w:val="000000"/>
        </w:rPr>
        <w:t>）</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①毕宝德：《土地经济学》（第七版），中国人民大学出版社2016年版；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②</w:t>
      </w:r>
      <w:proofErr w:type="gramStart"/>
      <w:r w:rsidRPr="00A44313">
        <w:rPr>
          <w:rFonts w:ascii="宋体" w:eastAsia="宋体" w:hAnsi="宋体" w:cs="Times New Roman" w:hint="eastAsia"/>
          <w:bCs/>
          <w:color w:val="000000"/>
        </w:rPr>
        <w:t>吴照云</w:t>
      </w:r>
      <w:proofErr w:type="gramEnd"/>
      <w:r w:rsidRPr="00A44313">
        <w:rPr>
          <w:rFonts w:ascii="宋体" w:eastAsia="宋体" w:hAnsi="宋体" w:cs="Times New Roman" w:hint="eastAsia"/>
          <w:bCs/>
          <w:color w:val="000000"/>
        </w:rPr>
        <w:t>：《管理学》（第六版），中国社会科学出版社2011年版；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③陆红生：《土地管理学总论》（第六版），中国农业出版社2015年。</w:t>
      </w:r>
    </w:p>
    <w:p w:rsidR="00A44313" w:rsidRPr="00A44313" w:rsidRDefault="00A44313" w:rsidP="00A44313">
      <w:pPr>
        <w:spacing w:line="320" w:lineRule="exact"/>
        <w:rPr>
          <w:rFonts w:ascii="宋体" w:eastAsia="宋体" w:hAnsi="宋体" w:cs="Times New Roman"/>
          <w:bCs/>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1204Z1体育经济与管理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职业体育俱乐部管理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体育产业组织</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体育场馆经营与管理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体育赛事营销</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3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3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3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625</w:t>
      </w:r>
      <w:r w:rsidRPr="00A44313">
        <w:rPr>
          <w:rFonts w:ascii="Calibri" w:eastAsia="宋体" w:hAnsi="Calibri" w:cs="Times New Roman" w:hint="eastAsia"/>
          <w:color w:val="000000"/>
        </w:rPr>
        <w:t>体育经济学</w:t>
      </w:r>
    </w:p>
    <w:p w:rsidR="00A44313" w:rsidRPr="00A44313" w:rsidRDefault="00A44313" w:rsidP="00A44313">
      <w:pPr>
        <w:numPr>
          <w:ilvl w:val="0"/>
          <w:numId w:val="32"/>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833</w:t>
      </w:r>
      <w:r w:rsidRPr="00A44313">
        <w:rPr>
          <w:rFonts w:ascii="Calibri" w:eastAsia="宋体" w:hAnsi="Calibri" w:cs="Times New Roman" w:hint="eastAsia"/>
          <w:color w:val="000000"/>
        </w:rPr>
        <w:t>管理学概论</w:t>
      </w:r>
    </w:p>
    <w:p w:rsidR="00A44313" w:rsidRPr="00A44313" w:rsidRDefault="00A44313" w:rsidP="00A44313">
      <w:pPr>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rPr>
          <w:rFonts w:ascii="宋体" w:eastAsia="宋体" w:hAnsi="宋体" w:cs="Times New Roman"/>
          <w:bCs/>
          <w:color w:val="000000"/>
        </w:rPr>
      </w:pPr>
      <w:r w:rsidRPr="00A44313">
        <w:rPr>
          <w:rFonts w:ascii="宋体" w:eastAsia="宋体" w:hAnsi="宋体" w:cs="Times New Roman" w:hint="eastAsia"/>
          <w:bCs/>
          <w:color w:val="000000"/>
        </w:rPr>
        <w:t>①靳英华：《体育经济学》，高等教育出版社2011年版；</w:t>
      </w:r>
    </w:p>
    <w:p w:rsidR="00A44313" w:rsidRPr="00A44313" w:rsidRDefault="00A44313" w:rsidP="00A44313">
      <w:pPr>
        <w:rPr>
          <w:rFonts w:ascii="宋体" w:eastAsia="宋体" w:hAnsi="宋体" w:cs="Times New Roman"/>
          <w:bCs/>
          <w:color w:val="000000"/>
        </w:rPr>
      </w:pPr>
      <w:r w:rsidRPr="00A44313">
        <w:rPr>
          <w:rFonts w:ascii="宋体" w:eastAsia="宋体" w:hAnsi="宋体" w:cs="Times New Roman" w:hint="eastAsia"/>
          <w:bCs/>
          <w:color w:val="000000"/>
        </w:rPr>
        <w:t>②</w:t>
      </w:r>
      <w:proofErr w:type="gramStart"/>
      <w:r w:rsidRPr="00A44313">
        <w:rPr>
          <w:rFonts w:ascii="宋体" w:eastAsia="宋体" w:hAnsi="宋体" w:cs="Times New Roman" w:hint="eastAsia"/>
          <w:bCs/>
          <w:color w:val="000000"/>
        </w:rPr>
        <w:t>吴照云</w:t>
      </w:r>
      <w:proofErr w:type="gramEnd"/>
      <w:r w:rsidRPr="00A44313">
        <w:rPr>
          <w:rFonts w:ascii="宋体" w:eastAsia="宋体" w:hAnsi="宋体" w:cs="Times New Roman" w:hint="eastAsia"/>
          <w:bCs/>
          <w:color w:val="000000"/>
        </w:rPr>
        <w:t>：《管理学》（第六版），中国社会科学出版社2011年版。</w:t>
      </w:r>
    </w:p>
    <w:p w:rsidR="00A44313" w:rsidRPr="00A44313" w:rsidRDefault="00A44313" w:rsidP="00A44313">
      <w:pPr>
        <w:rPr>
          <w:rFonts w:ascii="宋体" w:eastAsia="宋体" w:hAnsi="宋体" w:cs="Times New Roman"/>
          <w:bCs/>
          <w:color w:val="000000"/>
        </w:rPr>
      </w:pPr>
    </w:p>
    <w:p w:rsidR="00A44313" w:rsidRPr="00A44313" w:rsidRDefault="00A44313" w:rsidP="00A44313">
      <w:pPr>
        <w:rPr>
          <w:rFonts w:ascii="宋体" w:eastAsia="宋体" w:hAnsi="宋体" w:cs="Times New Roman"/>
          <w:b/>
          <w:color w:val="000000"/>
        </w:rPr>
      </w:pPr>
      <w:r w:rsidRPr="00A44313">
        <w:rPr>
          <w:rFonts w:ascii="宋体" w:eastAsia="宋体" w:hAnsi="宋体" w:cs="Times New Roman" w:hint="eastAsia"/>
          <w:b/>
          <w:color w:val="000000"/>
        </w:rPr>
        <w:t>130500设计学</w:t>
      </w:r>
    </w:p>
    <w:p w:rsidR="00A44313" w:rsidRPr="00A44313" w:rsidRDefault="00A44313" w:rsidP="00A44313">
      <w:pPr>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环境设计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工业设计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视觉传达与数字媒体设计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04 </w:t>
      </w:r>
      <w:r w:rsidRPr="00A44313">
        <w:rPr>
          <w:rFonts w:ascii="Calibri" w:eastAsia="宋体" w:hAnsi="Calibri" w:cs="Times New Roman" w:hint="eastAsia"/>
          <w:color w:val="000000"/>
        </w:rPr>
        <w:t>设计教育与管理</w:t>
      </w:r>
    </w:p>
    <w:p w:rsidR="00A44313" w:rsidRPr="00A44313" w:rsidRDefault="00A44313" w:rsidP="00A44313">
      <w:pPr>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612</w:t>
      </w:r>
      <w:r w:rsidRPr="00A44313">
        <w:rPr>
          <w:rFonts w:ascii="Calibri" w:eastAsia="宋体" w:hAnsi="Calibri" w:cs="Times New Roman" w:hint="eastAsia"/>
          <w:color w:val="000000"/>
        </w:rPr>
        <w:t>工艺美术史</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812</w:t>
      </w:r>
      <w:bookmarkStart w:id="0" w:name="OLE_LINK18"/>
      <w:r w:rsidRPr="00A44313">
        <w:rPr>
          <w:rFonts w:ascii="Calibri" w:eastAsia="宋体" w:hAnsi="Calibri" w:cs="Times New Roman" w:hint="eastAsia"/>
          <w:color w:val="000000"/>
        </w:rPr>
        <w:t>设计概论</w:t>
      </w:r>
      <w:bookmarkEnd w:id="0"/>
    </w:p>
    <w:p w:rsidR="00A44313" w:rsidRPr="00A44313" w:rsidRDefault="00A44313" w:rsidP="00A44313">
      <w:pPr>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田自秉：《中国工艺美术史》，商务印书馆</w:t>
      </w:r>
      <w:r w:rsidRPr="00A44313">
        <w:rPr>
          <w:rFonts w:ascii="Calibri" w:eastAsia="宋体" w:hAnsi="Calibri" w:cs="Times New Roman" w:hint="eastAsia"/>
          <w:color w:val="000000"/>
        </w:rPr>
        <w:t>2014</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8</w:t>
      </w:r>
      <w:r w:rsidRPr="00A44313">
        <w:rPr>
          <w:rFonts w:ascii="Calibri" w:eastAsia="宋体" w:hAnsi="Calibri" w:cs="Times New Roman" w:hint="eastAsia"/>
          <w:color w:val="000000"/>
        </w:rPr>
        <w:t>月；</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尹定邦、邵宏：《设计学概论》（第三版），人民美术出版社</w:t>
      </w:r>
      <w:r w:rsidRPr="00A44313">
        <w:rPr>
          <w:rFonts w:ascii="Calibri" w:eastAsia="宋体" w:hAnsi="Calibri" w:cs="Times New Roman" w:hint="eastAsia"/>
          <w:color w:val="000000"/>
        </w:rPr>
        <w:t>2013</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8</w:t>
      </w:r>
      <w:r w:rsidRPr="00A44313">
        <w:rPr>
          <w:rFonts w:ascii="Calibri" w:eastAsia="宋体" w:hAnsi="Calibri" w:cs="Times New Roman" w:hint="eastAsia"/>
          <w:color w:val="000000"/>
        </w:rPr>
        <w:t>月。</w:t>
      </w: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rPr>
          <w:rFonts w:ascii="宋体" w:eastAsia="宋体" w:hAnsi="宋体" w:cs="Times New Roman"/>
          <w:b/>
          <w:color w:val="000000"/>
          <w:sz w:val="28"/>
          <w:szCs w:val="28"/>
        </w:rPr>
      </w:pPr>
    </w:p>
    <w:p w:rsidR="00A44313" w:rsidRPr="00A44313" w:rsidRDefault="00A44313" w:rsidP="00A44313">
      <w:pPr>
        <w:jc w:val="center"/>
        <w:rPr>
          <w:rFonts w:ascii="Calibri" w:eastAsia="宋体" w:hAnsi="Calibri" w:cs="Times New Roman"/>
          <w:color w:val="000000"/>
        </w:rPr>
      </w:pPr>
      <w:r w:rsidRPr="00A44313">
        <w:rPr>
          <w:rFonts w:ascii="宋体" w:eastAsia="宋体" w:hAnsi="宋体" w:cs="Times New Roman" w:hint="eastAsia"/>
          <w:b/>
          <w:color w:val="000000"/>
          <w:sz w:val="28"/>
          <w:szCs w:val="28"/>
        </w:rPr>
        <w:t>第三部分：专业学位硕士研究生招生目录</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025100金融硕士（金融学院）</w:t>
      </w:r>
      <w:r w:rsidRPr="00A44313">
        <w:rPr>
          <w:rFonts w:ascii="Calibri" w:eastAsia="宋体" w:hAnsi="Calibri" w:cs="Times New Roman" w:hint="eastAsia"/>
          <w:b/>
          <w:color w:val="000000"/>
        </w:rPr>
        <w:t>（不招收同等学力考生）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票据经营管理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私募金融</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金融机构与银行管理</w:t>
      </w:r>
    </w:p>
    <w:p w:rsidR="00A44313" w:rsidRPr="00A44313" w:rsidRDefault="00A44313" w:rsidP="00A44313">
      <w:pPr>
        <w:tabs>
          <w:tab w:val="left" w:pos="3270"/>
        </w:tabs>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r w:rsidRPr="00A44313">
        <w:rPr>
          <w:rFonts w:ascii="Calibri" w:eastAsia="宋体" w:hAnsi="Calibri" w:cs="Times New Roman"/>
          <w:b/>
          <w:color w:val="000000"/>
        </w:rPr>
        <w:tab/>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431</w:t>
      </w:r>
      <w:r w:rsidRPr="00A44313">
        <w:rPr>
          <w:rFonts w:ascii="Calibri" w:eastAsia="宋体" w:hAnsi="Calibri" w:cs="Times New Roman" w:hint="eastAsia"/>
          <w:color w:val="000000"/>
        </w:rPr>
        <w:t>金融学综合</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胡援成：《货币银行学》，复旦大学出版社</w:t>
      </w:r>
      <w:r w:rsidRPr="00A44313">
        <w:rPr>
          <w:rFonts w:ascii="Calibri" w:eastAsia="宋体" w:hAnsi="Calibri" w:cs="Times New Roman" w:hint="eastAsia"/>
          <w:color w:val="000000"/>
        </w:rPr>
        <w:t>2019</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1</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吕江林：《国际金融》（第三版），科学出版社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6</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斯蒂芬</w:t>
      </w:r>
      <w:r w:rsidRPr="00A44313">
        <w:rPr>
          <w:rFonts w:ascii="Calibri" w:eastAsia="宋体" w:hAnsi="Calibri" w:cs="Times New Roman" w:hint="eastAsia"/>
          <w:color w:val="000000"/>
        </w:rPr>
        <w:t>A</w:t>
      </w:r>
      <w:r w:rsidRPr="00A44313">
        <w:rPr>
          <w:rFonts w:ascii="Calibri" w:eastAsia="宋体" w:hAnsi="Calibri" w:cs="Times New Roman" w:hint="eastAsia"/>
          <w:color w:val="000000"/>
        </w:rPr>
        <w:t>﹒罗斯：《公司理财》，机械工业出版社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025100金融硕士（科技金融研究中心）（ 金融科技方向，推荐理工科背景报考，不招收同等学力考生）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智能投资</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智能风控</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金融大数据挖掘</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04 </w:t>
      </w:r>
      <w:r w:rsidRPr="00A44313">
        <w:rPr>
          <w:rFonts w:ascii="Calibri" w:eastAsia="宋体" w:hAnsi="Calibri" w:cs="Times New Roman" w:hint="eastAsia"/>
          <w:color w:val="000000"/>
        </w:rPr>
        <w:t>区块链应用设计</w:t>
      </w:r>
    </w:p>
    <w:p w:rsidR="00A44313" w:rsidRPr="00A44313" w:rsidRDefault="00A44313" w:rsidP="00A44313">
      <w:pPr>
        <w:tabs>
          <w:tab w:val="left" w:pos="3270"/>
        </w:tabs>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r w:rsidRPr="00A44313">
        <w:rPr>
          <w:rFonts w:ascii="Calibri" w:eastAsia="宋体" w:hAnsi="Calibri" w:cs="Times New Roman"/>
          <w:b/>
          <w:color w:val="000000"/>
        </w:rPr>
        <w:tab/>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rPr>
      </w:pPr>
      <w:r w:rsidRPr="00A44313">
        <w:rPr>
          <w:rFonts w:ascii="宋体" w:eastAsia="宋体" w:hAnsi="宋体" w:cs="Times New Roman" w:hint="eastAsia"/>
        </w:rPr>
        <w:t>④</w:t>
      </w:r>
      <w:r w:rsidRPr="00A44313">
        <w:rPr>
          <w:rFonts w:ascii="Calibri" w:eastAsia="宋体" w:hAnsi="Calibri" w:cs="Times New Roman" w:hint="eastAsia"/>
        </w:rPr>
        <w:t xml:space="preserve"> 431</w:t>
      </w:r>
      <w:r w:rsidRPr="00A44313">
        <w:rPr>
          <w:rFonts w:ascii="Calibri" w:eastAsia="宋体" w:hAnsi="Calibri" w:cs="Times New Roman" w:hint="eastAsia"/>
        </w:rPr>
        <w:t>金融学综合</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①金融学（第</w:t>
      </w:r>
      <w:r w:rsidRPr="00A44313">
        <w:rPr>
          <w:rFonts w:ascii="Calibri" w:eastAsia="宋体" w:hAnsi="Calibri" w:cs="Times New Roman" w:hint="eastAsia"/>
          <w:color w:val="000000"/>
        </w:rPr>
        <w:t>5</w:t>
      </w:r>
      <w:r w:rsidRPr="00A44313">
        <w:rPr>
          <w:rFonts w:ascii="Calibri" w:eastAsia="宋体" w:hAnsi="Calibri" w:cs="Times New Roman" w:hint="eastAsia"/>
          <w:color w:val="000000"/>
        </w:rPr>
        <w:t>版），黄达、张杰主编，中国人民大学出版社（</w:t>
      </w:r>
      <w:r w:rsidRPr="00A44313">
        <w:rPr>
          <w:rFonts w:ascii="Calibri" w:eastAsia="宋体" w:hAnsi="Calibri" w:cs="Times New Roman" w:hint="eastAsia"/>
          <w:color w:val="000000"/>
        </w:rPr>
        <w:t>2020</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3</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Python 3.8: </w:t>
      </w:r>
      <w:r w:rsidRPr="00A44313">
        <w:rPr>
          <w:rFonts w:ascii="Calibri" w:eastAsia="宋体" w:hAnsi="Calibri" w:cs="Times New Roman" w:hint="eastAsia"/>
          <w:color w:val="000000"/>
        </w:rPr>
        <w:t>从入门到精通，王英</w:t>
      </w:r>
      <w:proofErr w:type="gramStart"/>
      <w:r w:rsidRPr="00A44313">
        <w:rPr>
          <w:rFonts w:ascii="Calibri" w:eastAsia="宋体" w:hAnsi="Calibri" w:cs="Times New Roman" w:hint="eastAsia"/>
          <w:color w:val="000000"/>
        </w:rPr>
        <w:t>英</w:t>
      </w:r>
      <w:proofErr w:type="gramEnd"/>
      <w:r w:rsidRPr="00A44313">
        <w:rPr>
          <w:rFonts w:ascii="Calibri" w:eastAsia="宋体" w:hAnsi="Calibri" w:cs="Times New Roman" w:hint="eastAsia"/>
          <w:color w:val="000000"/>
        </w:rPr>
        <w:t>主编，清华大学出版社（</w:t>
      </w:r>
      <w:r w:rsidRPr="00A44313">
        <w:rPr>
          <w:rFonts w:ascii="Calibri" w:eastAsia="宋体" w:hAnsi="Calibri" w:cs="Times New Roman" w:hint="eastAsia"/>
          <w:color w:val="000000"/>
        </w:rPr>
        <w:t>2020</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5</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025200应用统计硕士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经济统计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金融统计（</w:t>
      </w:r>
      <w:proofErr w:type="gramStart"/>
      <w:r w:rsidRPr="00A44313">
        <w:rPr>
          <w:rFonts w:ascii="Calibri" w:eastAsia="宋体" w:hAnsi="Calibri" w:cs="Times New Roman" w:hint="eastAsia"/>
          <w:color w:val="000000"/>
        </w:rPr>
        <w:t>含保险</w:t>
      </w:r>
      <w:proofErr w:type="gramEnd"/>
      <w:r w:rsidRPr="00A44313">
        <w:rPr>
          <w:rFonts w:ascii="Calibri" w:eastAsia="宋体" w:hAnsi="Calibri" w:cs="Times New Roman" w:hint="eastAsia"/>
          <w:color w:val="000000"/>
        </w:rPr>
        <w:t>精算和风险管理）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应用统计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数据工程</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432</w:t>
      </w:r>
      <w:r w:rsidRPr="00A44313">
        <w:rPr>
          <w:rFonts w:ascii="Calibri" w:eastAsia="宋体" w:hAnsi="Calibri" w:cs="Times New Roman" w:hint="eastAsia"/>
          <w:color w:val="000000"/>
        </w:rPr>
        <w:t>统计学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①罗良清：《统计学》，高等教育出版社</w:t>
      </w:r>
      <w:r w:rsidRPr="00A44313">
        <w:rPr>
          <w:rFonts w:ascii="Calibri" w:eastAsia="宋体" w:hAnsi="Calibri" w:cs="Times New Roman" w:hint="eastAsia"/>
          <w:color w:val="000000"/>
        </w:rPr>
        <w:t>2011</w:t>
      </w:r>
      <w:r w:rsidRPr="00A44313">
        <w:rPr>
          <w:rFonts w:ascii="Calibri" w:eastAsia="宋体" w:hAnsi="Calibri" w:cs="Times New Roman" w:hint="eastAsia"/>
          <w:color w:val="000000"/>
        </w:rPr>
        <w:t>年第二版；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proofErr w:type="gramStart"/>
      <w:r w:rsidRPr="00A44313">
        <w:rPr>
          <w:rFonts w:ascii="Calibri" w:eastAsia="宋体" w:hAnsi="Calibri" w:cs="Times New Roman" w:hint="eastAsia"/>
          <w:color w:val="000000"/>
        </w:rPr>
        <w:t>茆</w:t>
      </w:r>
      <w:proofErr w:type="gramEnd"/>
      <w:r w:rsidRPr="00A44313">
        <w:rPr>
          <w:rFonts w:ascii="Calibri" w:eastAsia="宋体" w:hAnsi="Calibri" w:cs="Times New Roman" w:hint="eastAsia"/>
          <w:color w:val="000000"/>
        </w:rPr>
        <w:t>诗松、程依明、</w:t>
      </w:r>
      <w:proofErr w:type="gramStart"/>
      <w:r w:rsidRPr="00A44313">
        <w:rPr>
          <w:rFonts w:ascii="Calibri" w:eastAsia="宋体" w:hAnsi="Calibri" w:cs="Times New Roman" w:hint="eastAsia"/>
          <w:color w:val="000000"/>
        </w:rPr>
        <w:t>濮</w:t>
      </w:r>
      <w:proofErr w:type="gramEnd"/>
      <w:r w:rsidRPr="00A44313">
        <w:rPr>
          <w:rFonts w:ascii="Calibri" w:eastAsia="宋体" w:hAnsi="Calibri" w:cs="Times New Roman" w:hint="eastAsia"/>
          <w:color w:val="000000"/>
        </w:rPr>
        <w:t>晓龙：《概率论与数理统计教程》（第三版），高等教育出版社。</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025300税务硕士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税收政策与税务管理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企业税务战略</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税收中介服务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国际税收与跨国公司税务管理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433</w:t>
      </w:r>
      <w:r w:rsidRPr="00A44313">
        <w:rPr>
          <w:rFonts w:ascii="Calibri" w:eastAsia="宋体" w:hAnsi="Calibri" w:cs="Times New Roman" w:hint="eastAsia"/>
          <w:color w:val="000000"/>
        </w:rPr>
        <w:t>税务专业基础</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王乔、姚林香：《中国税制》</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第三版</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，高等教育出版社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胡怡建：《税收学》，上海财经大学出版社</w:t>
      </w:r>
      <w:r w:rsidRPr="00A44313">
        <w:rPr>
          <w:rFonts w:ascii="Calibri" w:eastAsia="宋体" w:hAnsi="Calibri" w:cs="Times New Roman" w:hint="eastAsia"/>
          <w:color w:val="000000"/>
        </w:rPr>
        <w:t>2011</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王秀芝：《税务管理》，中国人民大学出版社</w:t>
      </w:r>
      <w:r w:rsidRPr="00A44313">
        <w:rPr>
          <w:rFonts w:ascii="Calibri" w:eastAsia="宋体" w:hAnsi="Calibri" w:cs="Times New Roman" w:hint="eastAsia"/>
          <w:color w:val="000000"/>
        </w:rPr>
        <w:t>2014</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025400国际商务硕士</w:t>
      </w:r>
      <w:r w:rsidRPr="00A44313">
        <w:rPr>
          <w:rFonts w:ascii="Calibri" w:eastAsia="宋体" w:hAnsi="Calibri" w:cs="Times New Roman" w:hint="eastAsia"/>
          <w:b/>
          <w:color w:val="000000"/>
        </w:rPr>
        <w:t>（不招收同等学力考生）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01 </w:t>
      </w:r>
      <w:r w:rsidRPr="00A44313">
        <w:rPr>
          <w:rFonts w:ascii="Calibri" w:eastAsia="宋体" w:hAnsi="Calibri" w:cs="Times New Roman" w:hint="eastAsia"/>
          <w:color w:val="000000"/>
        </w:rPr>
        <w:t>国际工程项目管理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跨国公司经营管理</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跨境电子商务</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434</w:t>
      </w:r>
      <w:r w:rsidRPr="00A44313">
        <w:rPr>
          <w:rFonts w:ascii="Calibri" w:eastAsia="宋体" w:hAnsi="Calibri" w:cs="Times New Roman" w:hint="eastAsia"/>
          <w:color w:val="000000"/>
        </w:rPr>
        <w:t>国际商务专业基础</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韩玉军：《国际商务》（第二版），中国人民大学出版社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6</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025500保险硕士</w:t>
      </w:r>
      <w:r w:rsidRPr="00A44313">
        <w:rPr>
          <w:rFonts w:ascii="Calibri" w:eastAsia="宋体" w:hAnsi="Calibri" w:cs="Times New Roman" w:hint="eastAsia"/>
          <w:b/>
          <w:color w:val="000000"/>
        </w:rPr>
        <w:t>（不招收同等学力考生）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不区分研究方向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435</w:t>
      </w:r>
      <w:r w:rsidRPr="00A44313">
        <w:rPr>
          <w:rFonts w:ascii="Calibri" w:eastAsia="宋体" w:hAnsi="Calibri" w:cs="Times New Roman" w:hint="eastAsia"/>
          <w:color w:val="000000"/>
        </w:rPr>
        <w:t>保险专业基础</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①黄达：《金融学》（精编第四版），中国人民大学出版社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②孙祁祥：《保险学》（第六版），北京大学出版社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w:t>
      </w:r>
      <w:r w:rsidRPr="00A44313">
        <w:rPr>
          <w:rFonts w:ascii="Calibri" w:eastAsia="宋体" w:hAnsi="Calibri" w:cs="Times New Roman" w:hint="eastAsia"/>
          <w:color w:val="000000"/>
        </w:rPr>
        <w:t>6</w:t>
      </w:r>
      <w:r w:rsidRPr="00A44313">
        <w:rPr>
          <w:rFonts w:ascii="Calibri" w:eastAsia="宋体" w:hAnsi="Calibri" w:cs="Times New Roman" w:hint="eastAsia"/>
          <w:color w:val="000000"/>
        </w:rPr>
        <w:t>月版；</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胡少勇：《保险理论与实务精讲精练》，机械工业出版社</w:t>
      </w:r>
      <w:r w:rsidRPr="00A44313">
        <w:rPr>
          <w:rFonts w:ascii="Calibri" w:eastAsia="宋体" w:hAnsi="Calibri" w:cs="Times New Roman" w:hint="eastAsia"/>
          <w:color w:val="000000"/>
        </w:rPr>
        <w:t>2016</w:t>
      </w:r>
      <w:r w:rsidRPr="00A44313">
        <w:rPr>
          <w:rFonts w:ascii="Calibri" w:eastAsia="宋体" w:hAnsi="Calibri" w:cs="Times New Roman" w:hint="eastAsia"/>
          <w:color w:val="000000"/>
        </w:rPr>
        <w:t>年版。</w:t>
      </w:r>
    </w:p>
    <w:p w:rsidR="00A44313" w:rsidRPr="00A44313" w:rsidRDefault="00A44313" w:rsidP="00A44313">
      <w:pPr>
        <w:rPr>
          <w:rFonts w:ascii="宋体" w:eastAsia="宋体" w:hAnsi="宋体"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025600资产评估硕士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企业价值评估</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无形资产评估</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资源性资产评估</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房地产评估</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政策性评估（财政支出绩效评价）</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303</w:t>
      </w:r>
      <w:r w:rsidRPr="00A44313">
        <w:rPr>
          <w:rFonts w:ascii="Calibri" w:eastAsia="宋体" w:hAnsi="Calibri" w:cs="Times New Roman" w:hint="eastAsia"/>
          <w:color w:val="000000"/>
        </w:rPr>
        <w:t>数学三</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436</w:t>
      </w:r>
      <w:r w:rsidRPr="00A44313">
        <w:rPr>
          <w:rFonts w:ascii="Calibri" w:eastAsia="宋体" w:hAnsi="Calibri" w:cs="Times New Roman" w:hint="eastAsia"/>
          <w:color w:val="000000"/>
        </w:rPr>
        <w:t>资产评估专业基础</w:t>
      </w:r>
    </w:p>
    <w:p w:rsidR="00A44313" w:rsidRPr="00A44313" w:rsidRDefault="00A44313" w:rsidP="00A44313">
      <w:pPr>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汪海粟等：《资产评估》</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第三版</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，高等教育出版社</w:t>
      </w:r>
      <w:r w:rsidRPr="00A44313">
        <w:rPr>
          <w:rFonts w:ascii="Calibri" w:eastAsia="宋体" w:hAnsi="Calibri" w:cs="Times New Roman" w:hint="eastAsia"/>
          <w:color w:val="000000"/>
        </w:rPr>
        <w:t>2016</w:t>
      </w:r>
      <w:r w:rsidRPr="00A44313">
        <w:rPr>
          <w:rFonts w:ascii="Calibri" w:eastAsia="宋体" w:hAnsi="Calibri" w:cs="Times New Roman" w:hint="eastAsia"/>
          <w:color w:val="000000"/>
        </w:rPr>
        <w:t>年。</w:t>
      </w:r>
    </w:p>
    <w:p w:rsidR="00A44313" w:rsidRPr="00A44313" w:rsidRDefault="00A44313" w:rsidP="00A44313">
      <w:pPr>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025700审计硕士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政府审计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内部审计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lastRenderedPageBreak/>
        <w:t xml:space="preserve">03 </w:t>
      </w:r>
      <w:r w:rsidRPr="00A44313">
        <w:rPr>
          <w:rFonts w:ascii="Calibri" w:eastAsia="宋体" w:hAnsi="Calibri" w:cs="Times New Roman" w:hint="eastAsia"/>
          <w:color w:val="000000"/>
        </w:rPr>
        <w:t>注册会计师审计</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035101</w:t>
      </w:r>
      <w:r w:rsidRPr="00A44313">
        <w:rPr>
          <w:rFonts w:ascii="Calibri" w:eastAsia="宋体" w:hAnsi="Calibri" w:cs="Times New Roman" w:hint="eastAsia"/>
          <w:b/>
          <w:color w:val="000000"/>
        </w:rPr>
        <w:t>法律硕士（非法学）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不区分研究方向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③ </w:t>
      </w:r>
      <w:r w:rsidRPr="00A44313">
        <w:rPr>
          <w:rFonts w:ascii="Calibri" w:eastAsia="宋体" w:hAnsi="Calibri" w:cs="Times New Roman" w:hint="eastAsia"/>
          <w:color w:val="000000"/>
        </w:rPr>
        <w:t>398</w:t>
      </w:r>
      <w:proofErr w:type="gramStart"/>
      <w:r w:rsidRPr="00A44313">
        <w:rPr>
          <w:rFonts w:ascii="Calibri" w:eastAsia="宋体" w:hAnsi="Calibri" w:cs="Times New Roman" w:hint="eastAsia"/>
          <w:color w:val="000000"/>
        </w:rPr>
        <w:t>法硕联考</w:t>
      </w:r>
      <w:proofErr w:type="gramEnd"/>
      <w:r w:rsidRPr="00A44313">
        <w:rPr>
          <w:rFonts w:ascii="Calibri" w:eastAsia="宋体" w:hAnsi="Calibri" w:cs="Times New Roman" w:hint="eastAsia"/>
          <w:color w:val="000000"/>
        </w:rPr>
        <w:t>专业基础（非法学）</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④ </w:t>
      </w:r>
      <w:r w:rsidRPr="00A44313">
        <w:rPr>
          <w:rFonts w:ascii="Calibri" w:eastAsia="宋体" w:hAnsi="Calibri" w:cs="Times New Roman" w:hint="eastAsia"/>
          <w:color w:val="000000"/>
        </w:rPr>
        <w:t>498</w:t>
      </w:r>
      <w:proofErr w:type="gramStart"/>
      <w:r w:rsidRPr="00A44313">
        <w:rPr>
          <w:rFonts w:ascii="Calibri" w:eastAsia="宋体" w:hAnsi="Calibri" w:cs="Times New Roman" w:hint="eastAsia"/>
          <w:color w:val="000000"/>
        </w:rPr>
        <w:t>法硕联考</w:t>
      </w:r>
      <w:proofErr w:type="gramEnd"/>
      <w:r w:rsidRPr="00A44313">
        <w:rPr>
          <w:rFonts w:ascii="Calibri" w:eastAsia="宋体" w:hAnsi="Calibri" w:cs="Times New Roman" w:hint="eastAsia"/>
          <w:color w:val="000000"/>
        </w:rPr>
        <w:t>综合（非法学）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035102</w:t>
      </w:r>
      <w:r w:rsidRPr="00A44313">
        <w:rPr>
          <w:rFonts w:ascii="Calibri" w:eastAsia="宋体" w:hAnsi="Calibri" w:cs="Times New Roman" w:hint="eastAsia"/>
          <w:b/>
          <w:color w:val="000000"/>
        </w:rPr>
        <w:t>法律硕士（法学）</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不区分研究方向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numPr>
          <w:ilvl w:val="0"/>
          <w:numId w:val="3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numPr>
          <w:ilvl w:val="0"/>
          <w:numId w:val="3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201</w:t>
      </w:r>
      <w:r w:rsidRPr="00A44313">
        <w:rPr>
          <w:rFonts w:ascii="Calibri" w:eastAsia="宋体" w:hAnsi="Calibri" w:cs="Times New Roman" w:hint="eastAsia"/>
          <w:color w:val="000000"/>
        </w:rPr>
        <w:t>英语</w:t>
      </w:r>
      <w:proofErr w:type="gramStart"/>
      <w:r w:rsidRPr="00A44313">
        <w:rPr>
          <w:rFonts w:ascii="Calibri" w:eastAsia="宋体" w:hAnsi="Calibri" w:cs="Times New Roman" w:hint="eastAsia"/>
          <w:color w:val="000000"/>
        </w:rPr>
        <w:t>一</w:t>
      </w:r>
      <w:proofErr w:type="gramEnd"/>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numPr>
          <w:ilvl w:val="0"/>
          <w:numId w:val="3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397</w:t>
      </w:r>
      <w:proofErr w:type="gramStart"/>
      <w:r w:rsidRPr="00A44313">
        <w:rPr>
          <w:rFonts w:ascii="Calibri" w:eastAsia="宋体" w:hAnsi="Calibri" w:cs="Times New Roman" w:hint="eastAsia"/>
          <w:color w:val="000000"/>
        </w:rPr>
        <w:t>法硕联考</w:t>
      </w:r>
      <w:proofErr w:type="gramEnd"/>
      <w:r w:rsidRPr="00A44313">
        <w:rPr>
          <w:rFonts w:ascii="Calibri" w:eastAsia="宋体" w:hAnsi="Calibri" w:cs="Times New Roman" w:hint="eastAsia"/>
          <w:color w:val="000000"/>
        </w:rPr>
        <w:t>专业基础（法学）</w:t>
      </w:r>
    </w:p>
    <w:p w:rsidR="00A44313" w:rsidRPr="00A44313" w:rsidRDefault="00A44313" w:rsidP="00A44313">
      <w:pPr>
        <w:numPr>
          <w:ilvl w:val="0"/>
          <w:numId w:val="33"/>
        </w:numPr>
        <w:spacing w:line="320" w:lineRule="exact"/>
        <w:rPr>
          <w:rFonts w:ascii="Calibri" w:eastAsia="宋体" w:hAnsi="Calibri" w:cs="Times New Roman"/>
          <w:color w:val="000000"/>
        </w:rPr>
      </w:pPr>
      <w:r w:rsidRPr="00A44313">
        <w:rPr>
          <w:rFonts w:ascii="Calibri" w:eastAsia="宋体" w:hAnsi="Calibri" w:cs="Times New Roman" w:hint="eastAsia"/>
          <w:color w:val="000000"/>
        </w:rPr>
        <w:t>497</w:t>
      </w:r>
      <w:proofErr w:type="gramStart"/>
      <w:r w:rsidRPr="00A44313">
        <w:rPr>
          <w:rFonts w:ascii="Calibri" w:eastAsia="宋体" w:hAnsi="Calibri" w:cs="Times New Roman" w:hint="eastAsia"/>
          <w:color w:val="000000"/>
        </w:rPr>
        <w:t>法硕联考</w:t>
      </w:r>
      <w:proofErr w:type="gramEnd"/>
      <w:r w:rsidRPr="00A44313">
        <w:rPr>
          <w:rFonts w:ascii="Calibri" w:eastAsia="宋体" w:hAnsi="Calibri" w:cs="Times New Roman" w:hint="eastAsia"/>
          <w:color w:val="000000"/>
        </w:rPr>
        <w:t>综合（法学）</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035200社会工作硕士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社会工作服务与管理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企业社会工作</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社区社会工作</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社会政策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医务社会工作</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06 </w:t>
      </w:r>
      <w:r w:rsidRPr="00A44313">
        <w:rPr>
          <w:rFonts w:ascii="Calibri" w:eastAsia="宋体" w:hAnsi="Calibri" w:cs="Times New Roman" w:hint="eastAsia"/>
          <w:color w:val="000000"/>
        </w:rPr>
        <w:t>金融社会工作</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07 </w:t>
      </w:r>
      <w:r w:rsidRPr="00A44313">
        <w:rPr>
          <w:rFonts w:ascii="Calibri" w:eastAsia="宋体" w:hAnsi="Calibri" w:cs="Times New Roman" w:hint="eastAsia"/>
          <w:color w:val="000000"/>
        </w:rPr>
        <w:t>农村社会工作</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331</w:t>
      </w:r>
      <w:r w:rsidRPr="00A44313">
        <w:rPr>
          <w:rFonts w:ascii="Calibri" w:eastAsia="宋体" w:hAnsi="Calibri" w:cs="Times New Roman" w:hint="eastAsia"/>
          <w:color w:val="000000"/>
        </w:rPr>
        <w:t>社会工作原理</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437</w:t>
      </w:r>
      <w:r w:rsidRPr="00A44313">
        <w:rPr>
          <w:rFonts w:ascii="Calibri" w:eastAsia="宋体" w:hAnsi="Calibri" w:cs="Times New Roman" w:hint="eastAsia"/>
          <w:color w:val="000000"/>
        </w:rPr>
        <w:t>社会工作实务</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lastRenderedPageBreak/>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①王思斌：《社会工作概论》（第三版），高等教育出版社</w:t>
      </w:r>
      <w:r w:rsidRPr="00A44313">
        <w:rPr>
          <w:rFonts w:ascii="Calibri" w:eastAsia="宋体" w:hAnsi="Calibri" w:cs="Times New Roman" w:hint="eastAsia"/>
          <w:color w:val="000000"/>
        </w:rPr>
        <w:t>2014</w:t>
      </w:r>
      <w:r w:rsidRPr="00A44313">
        <w:rPr>
          <w:rFonts w:ascii="Calibri" w:eastAsia="宋体" w:hAnsi="Calibri" w:cs="Times New Roman" w:hint="eastAsia"/>
          <w:color w:val="000000"/>
        </w:rPr>
        <w:t>年；</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②朱眉华、文军：《社会工作实务手册》，社会科学文献出版社</w:t>
      </w:r>
      <w:r w:rsidRPr="00A44313">
        <w:rPr>
          <w:rFonts w:ascii="Calibri" w:eastAsia="宋体" w:hAnsi="Calibri" w:cs="Times New Roman" w:hint="eastAsia"/>
          <w:color w:val="000000"/>
        </w:rPr>
        <w:t>2006</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055100翻译硕士（不招收同等学力考生）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英语笔译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英语口译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211</w:t>
      </w:r>
      <w:r w:rsidRPr="00A44313">
        <w:rPr>
          <w:rFonts w:ascii="Calibri" w:eastAsia="宋体" w:hAnsi="Calibri" w:cs="Times New Roman" w:hint="eastAsia"/>
          <w:color w:val="000000"/>
        </w:rPr>
        <w:t>翻译硕士英语</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357</w:t>
      </w:r>
      <w:r w:rsidRPr="00A44313">
        <w:rPr>
          <w:rFonts w:ascii="Calibri" w:eastAsia="宋体" w:hAnsi="Calibri" w:cs="Times New Roman" w:hint="eastAsia"/>
          <w:color w:val="000000"/>
        </w:rPr>
        <w:t>英语翻译基础</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448</w:t>
      </w:r>
      <w:r w:rsidRPr="00A44313">
        <w:rPr>
          <w:rFonts w:ascii="Calibri" w:eastAsia="宋体" w:hAnsi="Calibri" w:cs="Times New Roman" w:hint="eastAsia"/>
          <w:color w:val="000000"/>
        </w:rPr>
        <w:t>汉语写作与百科知识</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教育部考试中心或教育部指定相关机构编制的考试大纲。</w:t>
      </w:r>
    </w:p>
    <w:p w:rsidR="00A44313" w:rsidRPr="00A44313" w:rsidRDefault="00A44313" w:rsidP="00A44313">
      <w:pPr>
        <w:spacing w:line="320" w:lineRule="exact"/>
        <w:rPr>
          <w:rFonts w:ascii="宋体" w:eastAsia="宋体" w:hAnsi="宋体" w:cs="Times New Roman"/>
          <w:bCs/>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055200新闻与传播硕士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数字传播与营销</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财经新闻</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传媒与文化产业管理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334</w:t>
      </w:r>
      <w:r w:rsidRPr="00A44313">
        <w:rPr>
          <w:rFonts w:ascii="Calibri" w:eastAsia="宋体" w:hAnsi="Calibri" w:cs="Times New Roman" w:hint="eastAsia"/>
          <w:color w:val="000000"/>
        </w:rPr>
        <w:t>新闻与传播专业综合能力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440</w:t>
      </w:r>
      <w:r w:rsidRPr="00A44313">
        <w:rPr>
          <w:rFonts w:ascii="Calibri" w:eastAsia="宋体" w:hAnsi="Calibri" w:cs="Times New Roman" w:hint="eastAsia"/>
          <w:color w:val="000000"/>
        </w:rPr>
        <w:t>新闻与传播专业基础</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参考书目：</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①李良荣：《新闻学概论》，复旦大学出版社2018年版；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②郭庆光：《传播学教程》，中国人民大学出版社2011年版；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 xml:space="preserve">01研究方向：彭兰：《新媒体导论》，高等教育出版社2016年版； </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02研究方向：刘海贵：《中国新闻采访写作学》，复旦大学出版社2019年版；</w:t>
      </w:r>
    </w:p>
    <w:p w:rsidR="00A44313" w:rsidRPr="00A44313" w:rsidRDefault="00A44313" w:rsidP="00A44313">
      <w:pPr>
        <w:spacing w:line="320" w:lineRule="exact"/>
        <w:rPr>
          <w:rFonts w:ascii="宋体" w:eastAsia="宋体" w:hAnsi="宋体" w:cs="Times New Roman"/>
          <w:bCs/>
          <w:color w:val="000000"/>
        </w:rPr>
      </w:pPr>
      <w:r w:rsidRPr="00A44313">
        <w:rPr>
          <w:rFonts w:ascii="宋体" w:eastAsia="宋体" w:hAnsi="宋体" w:cs="Times New Roman" w:hint="eastAsia"/>
          <w:bCs/>
          <w:color w:val="000000"/>
        </w:rPr>
        <w:t>03研究方向：</w:t>
      </w:r>
      <w:proofErr w:type="gramStart"/>
      <w:r w:rsidRPr="00A44313">
        <w:rPr>
          <w:rFonts w:ascii="宋体" w:eastAsia="宋体" w:hAnsi="宋体" w:cs="Times New Roman" w:hint="eastAsia"/>
          <w:bCs/>
          <w:color w:val="000000"/>
        </w:rPr>
        <w:t>钱晓文</w:t>
      </w:r>
      <w:proofErr w:type="gramEnd"/>
      <w:r w:rsidRPr="00A44313">
        <w:rPr>
          <w:rFonts w:ascii="宋体" w:eastAsia="宋体" w:hAnsi="宋体" w:cs="Times New Roman" w:hint="eastAsia"/>
          <w:bCs/>
          <w:color w:val="000000"/>
        </w:rPr>
        <w:t>：《当代传媒经营管理》，中山大学出版社2014年版。</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085400电子信息硕士（信息管理学院）（不招收同等学力考生）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szCs w:val="21"/>
        </w:rPr>
        <w:t>数据与知识工程</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szCs w:val="21"/>
        </w:rPr>
        <w:t>多媒体技术</w:t>
      </w:r>
    </w:p>
    <w:p w:rsidR="00A44313" w:rsidRPr="00A44313" w:rsidRDefault="00A44313" w:rsidP="00A44313">
      <w:pPr>
        <w:spacing w:line="320" w:lineRule="exact"/>
        <w:rPr>
          <w:rFonts w:ascii="Calibri" w:eastAsia="宋体" w:hAnsi="Calibri" w:cs="Times New Roman"/>
          <w:color w:val="000000"/>
          <w:szCs w:val="21"/>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szCs w:val="21"/>
        </w:rPr>
        <w:t>计算机网络与安全</w:t>
      </w:r>
    </w:p>
    <w:p w:rsidR="00A44313" w:rsidRPr="00A44313" w:rsidRDefault="00A44313" w:rsidP="00A44313">
      <w:pPr>
        <w:spacing w:line="320" w:lineRule="exact"/>
        <w:rPr>
          <w:rFonts w:ascii="Calibri" w:eastAsia="宋体" w:hAnsi="Calibri" w:cs="Times New Roman"/>
          <w:color w:val="000000"/>
          <w:szCs w:val="21"/>
        </w:rPr>
      </w:pPr>
      <w:r w:rsidRPr="00A44313">
        <w:rPr>
          <w:rFonts w:ascii="Calibri" w:eastAsia="宋体" w:hAnsi="Calibri" w:cs="Times New Roman" w:hint="eastAsia"/>
          <w:color w:val="000000"/>
          <w:szCs w:val="21"/>
        </w:rPr>
        <w:t xml:space="preserve">04 </w:t>
      </w:r>
      <w:r w:rsidRPr="00A44313">
        <w:rPr>
          <w:rFonts w:ascii="Calibri" w:eastAsia="宋体" w:hAnsi="Calibri" w:cs="Times New Roman" w:hint="eastAsia"/>
          <w:color w:val="000000"/>
          <w:szCs w:val="21"/>
        </w:rPr>
        <w:t>大数据分析与管理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302</w:t>
      </w:r>
      <w:r w:rsidRPr="00A44313">
        <w:rPr>
          <w:rFonts w:ascii="Calibri" w:eastAsia="宋体" w:hAnsi="Calibri" w:cs="Times New Roman" w:hint="eastAsia"/>
          <w:color w:val="000000"/>
        </w:rPr>
        <w:t>数学二</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lastRenderedPageBreak/>
        <w:t xml:space="preserve">④ </w:t>
      </w:r>
      <w:r w:rsidRPr="00A44313">
        <w:rPr>
          <w:rFonts w:ascii="Calibri" w:eastAsia="宋体" w:hAnsi="Calibri" w:cs="Times New Roman" w:hint="eastAsia"/>
          <w:color w:val="000000"/>
        </w:rPr>
        <w:t>831</w:t>
      </w:r>
      <w:r w:rsidRPr="00A44313">
        <w:rPr>
          <w:rFonts w:ascii="Calibri" w:eastAsia="宋体" w:hAnsi="Calibri" w:cs="Times New Roman" w:hint="eastAsia"/>
          <w:color w:val="000000"/>
        </w:rPr>
        <w:t>程序设计基础（方向</w:t>
      </w:r>
      <w:r w:rsidRPr="00A44313">
        <w:rPr>
          <w:rFonts w:ascii="Calibri" w:eastAsia="宋体" w:hAnsi="Calibri" w:cs="Times New Roman" w:hint="eastAsia"/>
          <w:color w:val="000000"/>
        </w:rPr>
        <w:t>01-03</w:t>
      </w:r>
      <w:r w:rsidRPr="00A44313">
        <w:rPr>
          <w:rFonts w:ascii="Calibri" w:eastAsia="宋体" w:hAnsi="Calibri" w:cs="Times New Roman" w:hint="eastAsia"/>
          <w:color w:val="000000"/>
        </w:rPr>
        <w:t>）或</w:t>
      </w:r>
      <w:r w:rsidRPr="00A44313">
        <w:rPr>
          <w:rFonts w:ascii="Calibri" w:eastAsia="宋体" w:hAnsi="Calibri" w:cs="Times New Roman" w:hint="eastAsia"/>
          <w:color w:val="000000"/>
        </w:rPr>
        <w:t>836C</w:t>
      </w:r>
      <w:r w:rsidRPr="00A44313">
        <w:rPr>
          <w:rFonts w:ascii="Calibri" w:eastAsia="宋体" w:hAnsi="Calibri" w:cs="Times New Roman" w:hint="eastAsia"/>
          <w:color w:val="000000"/>
        </w:rPr>
        <w:t>语言程序设计（方向</w:t>
      </w: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刘喜平、万常选、舒蔚等：《</w:t>
      </w:r>
      <w:r w:rsidRPr="00A44313">
        <w:rPr>
          <w:rFonts w:ascii="Calibri" w:eastAsia="宋体" w:hAnsi="Calibri" w:cs="Times New Roman" w:hint="eastAsia"/>
          <w:color w:val="000000"/>
        </w:rPr>
        <w:t>C</w:t>
      </w:r>
      <w:r w:rsidRPr="00A44313">
        <w:rPr>
          <w:rFonts w:ascii="Calibri" w:eastAsia="宋体" w:hAnsi="Calibri" w:cs="Times New Roman" w:hint="eastAsia"/>
          <w:color w:val="000000"/>
        </w:rPr>
        <w:t>程序设计：方法与实践》，清华大学出版社</w:t>
      </w:r>
      <w:r w:rsidRPr="00A44313">
        <w:rPr>
          <w:rFonts w:ascii="Calibri" w:eastAsia="宋体" w:hAnsi="Calibri" w:cs="Times New Roman" w:hint="eastAsia"/>
          <w:color w:val="000000"/>
        </w:rPr>
        <w:t>2017</w:t>
      </w:r>
      <w:r w:rsidRPr="00A44313">
        <w:rPr>
          <w:rFonts w:ascii="Calibri" w:eastAsia="宋体" w:hAnsi="Calibri" w:cs="Times New Roman" w:hint="eastAsia"/>
          <w:color w:val="000000"/>
        </w:rPr>
        <w:t>年版。</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085400电子信息硕士（软件与物联网工程学院）</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金融信息处理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物联网技术</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机器学习</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电子</w:t>
      </w:r>
      <w:r w:rsidRPr="00A44313">
        <w:rPr>
          <w:rFonts w:ascii="Calibri" w:eastAsia="宋体" w:hAnsi="Calibri" w:cs="Times New Roman" w:hint="eastAsia"/>
          <w:color w:val="000000"/>
        </w:rPr>
        <w:t>/</w:t>
      </w:r>
      <w:r w:rsidRPr="00A44313">
        <w:rPr>
          <w:rFonts w:ascii="Calibri" w:eastAsia="宋体" w:hAnsi="Calibri" w:cs="Times New Roman" w:hint="eastAsia"/>
          <w:color w:val="000000"/>
        </w:rPr>
        <w:t>光电子材料与元器件</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软件智能分析与维护</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06 </w:t>
      </w:r>
      <w:r w:rsidRPr="00A44313">
        <w:rPr>
          <w:rFonts w:ascii="Calibri" w:eastAsia="宋体" w:hAnsi="Calibri" w:cs="Times New Roman" w:hint="eastAsia"/>
          <w:color w:val="000000"/>
        </w:rPr>
        <w:t>财经大数据处理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07 </w:t>
      </w:r>
      <w:r w:rsidRPr="00A44313">
        <w:rPr>
          <w:rFonts w:ascii="Calibri" w:eastAsia="宋体" w:hAnsi="Calibri" w:cs="Times New Roman" w:hint="eastAsia"/>
          <w:color w:val="000000"/>
        </w:rPr>
        <w:t>服务计算</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08 </w:t>
      </w:r>
      <w:r w:rsidRPr="00A44313">
        <w:rPr>
          <w:rFonts w:ascii="Calibri" w:eastAsia="宋体" w:hAnsi="Calibri" w:cs="Times New Roman" w:hint="eastAsia"/>
          <w:color w:val="000000"/>
        </w:rPr>
        <w:t>智能计算与现代优化技术</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09 </w:t>
      </w:r>
      <w:r w:rsidRPr="00A44313">
        <w:rPr>
          <w:rFonts w:ascii="Calibri" w:eastAsia="宋体" w:hAnsi="Calibri" w:cs="Times New Roman" w:hint="eastAsia"/>
          <w:color w:val="000000"/>
        </w:rPr>
        <w:t>教育信息技术（</w:t>
      </w:r>
      <w:proofErr w:type="gramStart"/>
      <w:r w:rsidRPr="00A44313">
        <w:rPr>
          <w:rFonts w:ascii="Calibri" w:eastAsia="宋体" w:hAnsi="Calibri" w:cs="Times New Roman" w:hint="eastAsia"/>
          <w:color w:val="000000"/>
        </w:rPr>
        <w:t>本方向</w:t>
      </w:r>
      <w:proofErr w:type="gramEnd"/>
      <w:r w:rsidRPr="00A44313">
        <w:rPr>
          <w:rFonts w:ascii="Calibri" w:eastAsia="宋体" w:hAnsi="Calibri" w:cs="Times New Roman" w:hint="eastAsia"/>
          <w:color w:val="000000"/>
        </w:rPr>
        <w:t>不招同等学力考生，限招计算机类、电子类、数学统计类等专业本科毕业生）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101</w:t>
      </w:r>
      <w:r w:rsidRPr="00A44313">
        <w:rPr>
          <w:rFonts w:ascii="Calibri" w:eastAsia="宋体" w:hAnsi="Calibri" w:cs="Times New Roman" w:hint="eastAsia"/>
          <w:color w:val="000000"/>
        </w:rPr>
        <w:t>思想政治理论</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② </w:t>
      </w:r>
      <w:r w:rsidRPr="00A44313">
        <w:rPr>
          <w:rFonts w:ascii="Calibri" w:eastAsia="宋体" w:hAnsi="Calibri" w:cs="Times New Roman" w:hint="eastAsia"/>
          <w:color w:val="000000"/>
        </w:rPr>
        <w:t>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③</w:t>
      </w:r>
      <w:r w:rsidRPr="00A44313">
        <w:rPr>
          <w:rFonts w:ascii="Calibri" w:eastAsia="宋体" w:hAnsi="Calibri" w:cs="Times New Roman" w:hint="eastAsia"/>
          <w:color w:val="000000"/>
        </w:rPr>
        <w:t xml:space="preserve"> 302</w:t>
      </w:r>
      <w:r w:rsidRPr="00A44313">
        <w:rPr>
          <w:rFonts w:ascii="Calibri" w:eastAsia="宋体" w:hAnsi="Calibri" w:cs="Times New Roman" w:hint="eastAsia"/>
          <w:color w:val="000000"/>
        </w:rPr>
        <w:t>数学二</w:t>
      </w:r>
    </w:p>
    <w:p w:rsidR="00A44313" w:rsidRPr="00A44313" w:rsidRDefault="00A44313" w:rsidP="00A44313">
      <w:pPr>
        <w:spacing w:line="320" w:lineRule="exact"/>
        <w:rPr>
          <w:rFonts w:ascii="Calibri" w:eastAsia="宋体" w:hAnsi="Calibri" w:cs="Times New Roman"/>
        </w:rPr>
      </w:pPr>
      <w:r w:rsidRPr="00A44313">
        <w:rPr>
          <w:rFonts w:ascii="宋体" w:eastAsia="宋体" w:hAnsi="宋体" w:cs="Times New Roman" w:hint="eastAsia"/>
          <w:color w:val="000000"/>
        </w:rPr>
        <w:t>④</w:t>
      </w:r>
      <w:r w:rsidRPr="00A44313">
        <w:rPr>
          <w:rFonts w:ascii="Calibri" w:eastAsia="宋体" w:hAnsi="Calibri" w:cs="Times New Roman" w:hint="eastAsia"/>
          <w:color w:val="000000"/>
        </w:rPr>
        <w:t xml:space="preserve"> 804</w:t>
      </w:r>
      <w:r w:rsidRPr="00A44313">
        <w:rPr>
          <w:rFonts w:ascii="Calibri" w:eastAsia="宋体" w:hAnsi="Calibri" w:cs="Times New Roman" w:hint="eastAsia"/>
          <w:color w:val="000000"/>
        </w:rPr>
        <w:t>电路分析基础（</w:t>
      </w:r>
      <w:r w:rsidRPr="00A44313">
        <w:rPr>
          <w:rFonts w:ascii="Calibri" w:eastAsia="宋体" w:hAnsi="Calibri" w:cs="Times New Roman" w:hint="eastAsia"/>
          <w:color w:val="000000"/>
        </w:rPr>
        <w:t>01-03</w:t>
      </w:r>
      <w:r w:rsidRPr="00A44313">
        <w:rPr>
          <w:rFonts w:ascii="Calibri" w:eastAsia="宋体" w:hAnsi="Calibri" w:cs="Times New Roman" w:hint="eastAsia"/>
          <w:color w:val="000000"/>
        </w:rPr>
        <w:t>研究方向）或</w:t>
      </w:r>
      <w:r w:rsidRPr="00A44313">
        <w:rPr>
          <w:rFonts w:ascii="Calibri" w:eastAsia="宋体" w:hAnsi="Calibri" w:cs="Times New Roman" w:hint="eastAsia"/>
          <w:color w:val="000000"/>
        </w:rPr>
        <w:t>815</w:t>
      </w:r>
      <w:r w:rsidRPr="00A44313">
        <w:rPr>
          <w:rFonts w:ascii="Calibri" w:eastAsia="宋体" w:hAnsi="Calibri" w:cs="Times New Roman" w:hint="eastAsia"/>
          <w:color w:val="000000"/>
        </w:rPr>
        <w:t>普通物理（</w:t>
      </w: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研究方向）或</w:t>
      </w:r>
      <w:r w:rsidRPr="00A44313">
        <w:rPr>
          <w:rFonts w:ascii="Calibri" w:eastAsia="宋体" w:hAnsi="Calibri" w:cs="Times New Roman" w:hint="eastAsia"/>
          <w:color w:val="000000"/>
        </w:rPr>
        <w:t>834C</w:t>
      </w:r>
      <w:r w:rsidRPr="00A44313">
        <w:rPr>
          <w:rFonts w:ascii="Calibri" w:eastAsia="宋体" w:hAnsi="Calibri" w:cs="Times New Roman" w:hint="eastAsia"/>
          <w:color w:val="000000"/>
        </w:rPr>
        <w:t>语言程序设计（软件）（</w:t>
      </w:r>
      <w:r w:rsidRPr="00A44313">
        <w:rPr>
          <w:rFonts w:ascii="Calibri" w:eastAsia="宋体" w:hAnsi="Calibri" w:cs="Times New Roman" w:hint="eastAsia"/>
          <w:color w:val="000000"/>
        </w:rPr>
        <w:t>05-08</w:t>
      </w:r>
      <w:r w:rsidRPr="00A44313">
        <w:rPr>
          <w:rFonts w:ascii="Calibri" w:eastAsia="宋体" w:hAnsi="Calibri" w:cs="Times New Roman" w:hint="eastAsia"/>
          <w:color w:val="000000"/>
        </w:rPr>
        <w:t>方向）</w:t>
      </w:r>
      <w:r w:rsidRPr="00A44313">
        <w:rPr>
          <w:rFonts w:ascii="Calibri" w:eastAsia="宋体" w:hAnsi="Calibri" w:cs="Times New Roman" w:hint="eastAsia"/>
        </w:rPr>
        <w:t>或</w:t>
      </w:r>
      <w:r w:rsidRPr="00A44313">
        <w:rPr>
          <w:rFonts w:ascii="Calibri" w:eastAsia="宋体" w:hAnsi="Calibri" w:cs="Times New Roman" w:hint="eastAsia"/>
        </w:rPr>
        <w:t>837Python</w:t>
      </w:r>
      <w:r w:rsidRPr="00A44313">
        <w:rPr>
          <w:rFonts w:ascii="Calibri" w:eastAsia="宋体" w:hAnsi="Calibri" w:cs="Times New Roman" w:hint="eastAsia"/>
        </w:rPr>
        <w:t>程序设计（</w:t>
      </w:r>
      <w:r w:rsidRPr="00A44313">
        <w:rPr>
          <w:rFonts w:ascii="Calibri" w:eastAsia="宋体" w:hAnsi="Calibri" w:cs="Times New Roman" w:hint="eastAsia"/>
        </w:rPr>
        <w:t>09</w:t>
      </w:r>
      <w:r w:rsidRPr="00A44313">
        <w:rPr>
          <w:rFonts w:ascii="Calibri" w:eastAsia="宋体" w:hAnsi="Calibri" w:cs="Times New Roman" w:hint="eastAsia"/>
        </w:rPr>
        <w:t>方向）</w:t>
      </w:r>
    </w:p>
    <w:p w:rsidR="00A44313" w:rsidRPr="00A44313" w:rsidRDefault="00A44313" w:rsidP="00A44313">
      <w:pPr>
        <w:spacing w:line="320" w:lineRule="exact"/>
        <w:rPr>
          <w:rFonts w:ascii="Calibri" w:eastAsia="宋体" w:hAnsi="Calibri" w:cs="Times New Roman"/>
          <w:b/>
          <w:bCs/>
        </w:rPr>
      </w:pPr>
      <w:r w:rsidRPr="00A44313">
        <w:rPr>
          <w:rFonts w:ascii="Calibri" w:eastAsia="宋体" w:hAnsi="Calibri" w:cs="Times New Roman" w:hint="eastAsia"/>
          <w:b/>
          <w:bCs/>
        </w:rPr>
        <w:t>参考书目：</w:t>
      </w:r>
    </w:p>
    <w:p w:rsidR="00A44313" w:rsidRPr="00A44313" w:rsidRDefault="00A44313" w:rsidP="00A44313">
      <w:pPr>
        <w:spacing w:line="320" w:lineRule="exact"/>
        <w:rPr>
          <w:rFonts w:ascii="Calibri" w:eastAsia="宋体" w:hAnsi="Calibri" w:cs="Times New Roman"/>
        </w:rPr>
      </w:pPr>
      <w:r w:rsidRPr="00A44313">
        <w:rPr>
          <w:rFonts w:ascii="Calibri" w:eastAsia="宋体" w:hAnsi="Calibri" w:cs="Times New Roman" w:hint="eastAsia"/>
        </w:rPr>
        <w:t>01-03</w:t>
      </w:r>
      <w:r w:rsidRPr="00A44313">
        <w:rPr>
          <w:rFonts w:ascii="Calibri" w:eastAsia="宋体" w:hAnsi="Calibri" w:cs="Times New Roman" w:hint="eastAsia"/>
        </w:rPr>
        <w:t>研究方向：邱关源：《电路》（第五版），高等教育出版社</w:t>
      </w:r>
      <w:r w:rsidRPr="00A44313">
        <w:rPr>
          <w:rFonts w:ascii="Calibri" w:eastAsia="宋体" w:hAnsi="Calibri" w:cs="Times New Roman" w:hint="eastAsia"/>
        </w:rPr>
        <w:t>2011</w:t>
      </w:r>
      <w:r w:rsidRPr="00A44313">
        <w:rPr>
          <w:rFonts w:ascii="Calibri" w:eastAsia="宋体" w:hAnsi="Calibri" w:cs="Times New Roman" w:hint="eastAsia"/>
        </w:rPr>
        <w:t>年</w:t>
      </w:r>
      <w:r w:rsidRPr="00A44313">
        <w:rPr>
          <w:rFonts w:ascii="Calibri" w:eastAsia="宋体" w:hAnsi="Calibri" w:cs="Times New Roman" w:hint="eastAsia"/>
        </w:rPr>
        <w:t>5</w:t>
      </w:r>
      <w:r w:rsidRPr="00A44313">
        <w:rPr>
          <w:rFonts w:ascii="Calibri" w:eastAsia="宋体" w:hAnsi="Calibri" w:cs="Times New Roman" w:hint="eastAsia"/>
        </w:rPr>
        <w:t>月，谭浩强：《</w:t>
      </w:r>
      <w:r w:rsidRPr="00A44313">
        <w:rPr>
          <w:rFonts w:ascii="Calibri" w:eastAsia="宋体" w:hAnsi="Calibri" w:cs="Times New Roman" w:hint="eastAsia"/>
        </w:rPr>
        <w:t>C</w:t>
      </w:r>
      <w:r w:rsidRPr="00A44313">
        <w:rPr>
          <w:rFonts w:ascii="Calibri" w:eastAsia="宋体" w:hAnsi="Calibri" w:cs="Times New Roman" w:hint="eastAsia"/>
        </w:rPr>
        <w:t>程序设计》，清华大学出版社，</w:t>
      </w:r>
      <w:r w:rsidRPr="00A44313">
        <w:rPr>
          <w:rFonts w:ascii="Calibri" w:eastAsia="宋体" w:hAnsi="Calibri" w:cs="Times New Roman" w:hint="eastAsia"/>
        </w:rPr>
        <w:t>2012</w:t>
      </w:r>
      <w:r w:rsidRPr="00A44313">
        <w:rPr>
          <w:rFonts w:ascii="Calibri" w:eastAsia="宋体" w:hAnsi="Calibri" w:cs="Times New Roman" w:hint="eastAsia"/>
        </w:rPr>
        <w:t>年版。</w:t>
      </w:r>
    </w:p>
    <w:p w:rsidR="00A44313" w:rsidRPr="00A44313" w:rsidRDefault="00A44313" w:rsidP="00A44313">
      <w:pPr>
        <w:spacing w:line="320" w:lineRule="exact"/>
        <w:rPr>
          <w:rFonts w:ascii="Calibri" w:eastAsia="宋体" w:hAnsi="Calibri" w:cs="Times New Roman"/>
        </w:rPr>
      </w:pPr>
      <w:r w:rsidRPr="00A44313">
        <w:rPr>
          <w:rFonts w:ascii="Calibri" w:eastAsia="宋体" w:hAnsi="Calibri" w:cs="Times New Roman" w:hint="eastAsia"/>
        </w:rPr>
        <w:t>04</w:t>
      </w:r>
      <w:r w:rsidRPr="00A44313">
        <w:rPr>
          <w:rFonts w:ascii="Calibri" w:eastAsia="宋体" w:hAnsi="Calibri" w:cs="Times New Roman" w:hint="eastAsia"/>
        </w:rPr>
        <w:t>研究方向：</w:t>
      </w:r>
      <w:proofErr w:type="gramStart"/>
      <w:r w:rsidRPr="00A44313">
        <w:rPr>
          <w:rFonts w:ascii="Calibri" w:eastAsia="宋体" w:hAnsi="Calibri" w:cs="Times New Roman" w:hint="eastAsia"/>
        </w:rPr>
        <w:t>胡盘新</w:t>
      </w:r>
      <w:proofErr w:type="gramEnd"/>
      <w:r w:rsidRPr="00A44313">
        <w:rPr>
          <w:rFonts w:ascii="Calibri" w:eastAsia="宋体" w:hAnsi="Calibri" w:cs="Times New Roman" w:hint="eastAsia"/>
        </w:rPr>
        <w:t>：《普通物理学简明教程》</w:t>
      </w:r>
      <w:r w:rsidRPr="00A44313">
        <w:rPr>
          <w:rFonts w:ascii="Calibri" w:eastAsia="宋体" w:hAnsi="Calibri" w:cs="Times New Roman" w:hint="eastAsia"/>
        </w:rPr>
        <w:t>(</w:t>
      </w:r>
      <w:r w:rsidRPr="00A44313">
        <w:rPr>
          <w:rFonts w:ascii="Calibri" w:eastAsia="宋体" w:hAnsi="Calibri" w:cs="Times New Roman" w:hint="eastAsia"/>
        </w:rPr>
        <w:t>第</w:t>
      </w:r>
      <w:r w:rsidRPr="00A44313">
        <w:rPr>
          <w:rFonts w:ascii="Calibri" w:eastAsia="宋体" w:hAnsi="Calibri" w:cs="Times New Roman" w:hint="eastAsia"/>
        </w:rPr>
        <w:t>2</w:t>
      </w:r>
      <w:r w:rsidRPr="00A44313">
        <w:rPr>
          <w:rFonts w:ascii="Calibri" w:eastAsia="宋体" w:hAnsi="Calibri" w:cs="Times New Roman" w:hint="eastAsia"/>
        </w:rPr>
        <w:t>版</w:t>
      </w:r>
      <w:r w:rsidRPr="00A44313">
        <w:rPr>
          <w:rFonts w:ascii="Calibri" w:eastAsia="宋体" w:hAnsi="Calibri" w:cs="Times New Roman" w:hint="eastAsia"/>
        </w:rPr>
        <w:t>)</w:t>
      </w:r>
      <w:r w:rsidRPr="00A44313">
        <w:rPr>
          <w:rFonts w:ascii="Calibri" w:eastAsia="宋体" w:hAnsi="Calibri" w:cs="Times New Roman" w:hint="eastAsia"/>
        </w:rPr>
        <w:t>（第</w:t>
      </w:r>
      <w:r w:rsidRPr="00A44313">
        <w:rPr>
          <w:rFonts w:ascii="Calibri" w:eastAsia="宋体" w:hAnsi="Calibri" w:cs="Times New Roman" w:hint="eastAsia"/>
        </w:rPr>
        <w:t>1</w:t>
      </w:r>
      <w:r w:rsidRPr="00A44313">
        <w:rPr>
          <w:rFonts w:ascii="Calibri" w:eastAsia="宋体" w:hAnsi="Calibri" w:cs="Times New Roman" w:hint="eastAsia"/>
        </w:rPr>
        <w:t>—</w:t>
      </w:r>
      <w:r w:rsidRPr="00A44313">
        <w:rPr>
          <w:rFonts w:ascii="Calibri" w:eastAsia="宋体" w:hAnsi="Calibri" w:cs="Times New Roman" w:hint="eastAsia"/>
        </w:rPr>
        <w:t>3,6</w:t>
      </w:r>
      <w:r w:rsidRPr="00A44313">
        <w:rPr>
          <w:rFonts w:ascii="Calibri" w:eastAsia="宋体" w:hAnsi="Calibri" w:cs="Times New Roman" w:hint="eastAsia"/>
        </w:rPr>
        <w:t>—</w:t>
      </w:r>
      <w:r w:rsidRPr="00A44313">
        <w:rPr>
          <w:rFonts w:ascii="Calibri" w:eastAsia="宋体" w:hAnsi="Calibri" w:cs="Times New Roman" w:hint="eastAsia"/>
        </w:rPr>
        <w:t>11</w:t>
      </w:r>
      <w:r w:rsidRPr="00A44313">
        <w:rPr>
          <w:rFonts w:ascii="Calibri" w:eastAsia="宋体" w:hAnsi="Calibri" w:cs="Times New Roman" w:hint="eastAsia"/>
        </w:rPr>
        <w:t>章），高等教育出版社，</w:t>
      </w:r>
      <w:r w:rsidRPr="00A44313">
        <w:rPr>
          <w:rFonts w:ascii="Calibri" w:eastAsia="宋体" w:hAnsi="Calibri" w:cs="Times New Roman" w:hint="eastAsia"/>
        </w:rPr>
        <w:t>2007</w:t>
      </w:r>
      <w:r w:rsidRPr="00A44313">
        <w:rPr>
          <w:rFonts w:ascii="Calibri" w:eastAsia="宋体" w:hAnsi="Calibri" w:cs="Times New Roman" w:hint="eastAsia"/>
        </w:rPr>
        <w:t>年</w:t>
      </w:r>
      <w:r w:rsidRPr="00A44313">
        <w:rPr>
          <w:rFonts w:ascii="Calibri" w:eastAsia="宋体" w:hAnsi="Calibri" w:cs="Times New Roman" w:hint="eastAsia"/>
        </w:rPr>
        <w:t>12</w:t>
      </w:r>
      <w:r w:rsidRPr="00A44313">
        <w:rPr>
          <w:rFonts w:ascii="Calibri" w:eastAsia="宋体" w:hAnsi="Calibri" w:cs="Times New Roman" w:hint="eastAsia"/>
        </w:rPr>
        <w:t>月。</w:t>
      </w:r>
    </w:p>
    <w:p w:rsidR="00A44313" w:rsidRPr="00A44313" w:rsidRDefault="00A44313" w:rsidP="00A44313">
      <w:pPr>
        <w:spacing w:line="320" w:lineRule="exact"/>
        <w:rPr>
          <w:rFonts w:ascii="Calibri" w:eastAsia="宋体" w:hAnsi="Calibri" w:cs="Times New Roman"/>
        </w:rPr>
      </w:pPr>
      <w:r w:rsidRPr="00A44313">
        <w:rPr>
          <w:rFonts w:ascii="Calibri" w:eastAsia="宋体" w:hAnsi="Calibri" w:cs="Times New Roman" w:hint="eastAsia"/>
        </w:rPr>
        <w:t>05-08</w:t>
      </w:r>
      <w:r w:rsidRPr="00A44313">
        <w:rPr>
          <w:rFonts w:ascii="Calibri" w:eastAsia="宋体" w:hAnsi="Calibri" w:cs="Times New Roman" w:hint="eastAsia"/>
        </w:rPr>
        <w:t>研究方向：谭浩强：《</w:t>
      </w:r>
      <w:r w:rsidRPr="00A44313">
        <w:rPr>
          <w:rFonts w:ascii="Calibri" w:eastAsia="宋体" w:hAnsi="Calibri" w:cs="Times New Roman" w:hint="eastAsia"/>
        </w:rPr>
        <w:t>C</w:t>
      </w:r>
      <w:r w:rsidRPr="00A44313">
        <w:rPr>
          <w:rFonts w:ascii="Calibri" w:eastAsia="宋体" w:hAnsi="Calibri" w:cs="Times New Roman" w:hint="eastAsia"/>
        </w:rPr>
        <w:t>程序设计》，清华大学出版社，</w:t>
      </w:r>
      <w:r w:rsidRPr="00A44313">
        <w:rPr>
          <w:rFonts w:ascii="Calibri" w:eastAsia="宋体" w:hAnsi="Calibri" w:cs="Times New Roman" w:hint="eastAsia"/>
        </w:rPr>
        <w:t>2012</w:t>
      </w:r>
      <w:r w:rsidRPr="00A44313">
        <w:rPr>
          <w:rFonts w:ascii="Calibri" w:eastAsia="宋体" w:hAnsi="Calibri" w:cs="Times New Roman" w:hint="eastAsia"/>
        </w:rPr>
        <w:t>年版。</w:t>
      </w:r>
    </w:p>
    <w:p w:rsidR="00A44313" w:rsidRPr="00A44313" w:rsidRDefault="00A44313" w:rsidP="00A44313">
      <w:pPr>
        <w:spacing w:line="320" w:lineRule="exact"/>
        <w:rPr>
          <w:rFonts w:ascii="Calibri" w:eastAsia="宋体" w:hAnsi="Calibri" w:cs="Times New Roman"/>
        </w:rPr>
      </w:pPr>
      <w:r w:rsidRPr="00A44313">
        <w:rPr>
          <w:rFonts w:ascii="Calibri" w:eastAsia="宋体" w:hAnsi="Calibri" w:cs="Times New Roman" w:hint="eastAsia"/>
        </w:rPr>
        <w:t>09</w:t>
      </w:r>
      <w:r w:rsidRPr="00A44313">
        <w:rPr>
          <w:rFonts w:ascii="Calibri" w:eastAsia="宋体" w:hAnsi="Calibri" w:cs="Times New Roman" w:hint="eastAsia"/>
        </w:rPr>
        <w:t>研究方向：《</w:t>
      </w:r>
      <w:r w:rsidRPr="00A44313">
        <w:rPr>
          <w:rFonts w:ascii="Calibri" w:eastAsia="宋体" w:hAnsi="Calibri" w:cs="Times New Roman" w:hint="eastAsia"/>
        </w:rPr>
        <w:t>Python</w:t>
      </w:r>
      <w:r w:rsidRPr="00A44313">
        <w:rPr>
          <w:rFonts w:ascii="Calibri" w:eastAsia="宋体" w:hAnsi="Calibri" w:cs="Times New Roman" w:hint="eastAsia"/>
        </w:rPr>
        <w:t>编程：从入门到实践》，</w:t>
      </w:r>
      <w:r w:rsidRPr="00A44313">
        <w:rPr>
          <w:rFonts w:ascii="Calibri" w:eastAsia="宋体" w:hAnsi="Calibri" w:cs="Times New Roman" w:hint="eastAsia"/>
        </w:rPr>
        <w:t>Eric.Matthes</w:t>
      </w:r>
      <w:r w:rsidRPr="00A44313">
        <w:rPr>
          <w:rFonts w:ascii="Calibri" w:eastAsia="宋体" w:hAnsi="Calibri" w:cs="Times New Roman" w:hint="eastAsia"/>
        </w:rPr>
        <w:t>著，袁国忠译，人民邮电出版社</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125100工商管理硕士（MBA教育学院）</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color w:val="000000"/>
        </w:rPr>
        <w:t>01 MBA</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①</w:t>
      </w:r>
      <w:r w:rsidRPr="00A44313">
        <w:rPr>
          <w:rFonts w:ascii="Calibri" w:eastAsia="宋体" w:hAnsi="Calibri" w:cs="Times New Roman" w:hint="eastAsia"/>
          <w:color w:val="000000"/>
        </w:rPr>
        <w:t xml:space="preserve"> 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125100工商管理硕士（MBA教育学院，高收费项目）</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color w:val="000000"/>
        </w:rPr>
        <w:t>01 EMBA</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lastRenderedPageBreak/>
        <w:t>①</w:t>
      </w:r>
      <w:r w:rsidRPr="00A44313">
        <w:rPr>
          <w:rFonts w:ascii="Calibri" w:eastAsia="宋体" w:hAnsi="Calibri" w:cs="Times New Roman" w:hint="eastAsia"/>
          <w:color w:val="000000"/>
        </w:rPr>
        <w:t xml:space="preserve"> 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125200公共管理硕士</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01</w:t>
      </w:r>
      <w:r w:rsidRPr="00A44313">
        <w:rPr>
          <w:rFonts w:ascii="Calibri" w:eastAsia="宋体" w:hAnsi="Calibri" w:cs="Times New Roman" w:hint="eastAsia"/>
          <w:color w:val="000000"/>
        </w:rPr>
        <w:t>公共财政与税收管理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02</w:t>
      </w:r>
      <w:r w:rsidRPr="00A44313">
        <w:rPr>
          <w:rFonts w:ascii="Calibri" w:eastAsia="宋体" w:hAnsi="Calibri" w:cs="Times New Roman" w:hint="eastAsia"/>
          <w:color w:val="000000"/>
        </w:rPr>
        <w:t>社会治理与社会政策</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03</w:t>
      </w:r>
      <w:r w:rsidRPr="00A44313">
        <w:rPr>
          <w:rFonts w:ascii="Calibri" w:eastAsia="宋体" w:hAnsi="Calibri" w:cs="Times New Roman" w:hint="eastAsia"/>
          <w:color w:val="000000"/>
        </w:rPr>
        <w:t>社会保障政策与实践</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04</w:t>
      </w:r>
      <w:r w:rsidRPr="00A44313">
        <w:rPr>
          <w:rFonts w:ascii="Calibri" w:eastAsia="宋体" w:hAnsi="Calibri" w:cs="Times New Roman" w:hint="eastAsia"/>
          <w:color w:val="000000"/>
        </w:rPr>
        <w:t>公共部门行政管理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05</w:t>
      </w:r>
      <w:r w:rsidRPr="00A44313">
        <w:rPr>
          <w:rFonts w:ascii="Calibri" w:eastAsia="宋体" w:hAnsi="Calibri" w:cs="Times New Roman" w:hint="eastAsia"/>
          <w:color w:val="000000"/>
        </w:rPr>
        <w:t>公共政策分析</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06</w:t>
      </w:r>
      <w:r w:rsidRPr="00A44313">
        <w:rPr>
          <w:rFonts w:ascii="Calibri" w:eastAsia="宋体" w:hAnsi="Calibri" w:cs="Times New Roman" w:hint="eastAsia"/>
          <w:color w:val="000000"/>
        </w:rPr>
        <w:t>公共投资与项目管理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07</w:t>
      </w:r>
      <w:r w:rsidRPr="00A44313">
        <w:rPr>
          <w:rFonts w:ascii="Calibri" w:eastAsia="宋体" w:hAnsi="Calibri" w:cs="Times New Roman" w:hint="eastAsia"/>
          <w:color w:val="000000"/>
        </w:rPr>
        <w:t>非政府公共组织管理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08</w:t>
      </w:r>
      <w:r w:rsidRPr="00A44313">
        <w:rPr>
          <w:rFonts w:ascii="Calibri" w:eastAsia="宋体" w:hAnsi="Calibri" w:cs="Times New Roman" w:hint="eastAsia"/>
          <w:color w:val="000000"/>
        </w:rPr>
        <w:t>教育经济与管理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09</w:t>
      </w:r>
      <w:r w:rsidRPr="00A44313">
        <w:rPr>
          <w:rFonts w:ascii="Calibri" w:eastAsia="宋体" w:hAnsi="Calibri" w:cs="Times New Roman" w:hint="eastAsia"/>
          <w:color w:val="000000"/>
        </w:rPr>
        <w:t>应急管理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10</w:t>
      </w:r>
      <w:r w:rsidRPr="00A44313">
        <w:rPr>
          <w:rFonts w:ascii="Calibri" w:eastAsia="宋体" w:hAnsi="Calibri" w:cs="Times New Roman" w:hint="eastAsia"/>
          <w:color w:val="000000"/>
        </w:rPr>
        <w:t>卫生事业管理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①</w:t>
      </w:r>
      <w:r w:rsidRPr="00A44313">
        <w:rPr>
          <w:rFonts w:ascii="Calibri" w:eastAsia="宋体" w:hAnsi="Calibri" w:cs="Times New Roman" w:hint="eastAsia"/>
          <w:color w:val="000000"/>
        </w:rPr>
        <w:t xml:space="preserve"> 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125300会计硕士（会计学院）</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会计理论与实务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财务管理与管理会计理论与实务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审计理论与实务</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125300会计硕士（会计发展研究中心，大数据应用与管理会计特色研究方向班，推荐理工科背景考生报考，不招收同等学力考生）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01</w:t>
      </w:r>
      <w:r w:rsidRPr="00A44313">
        <w:rPr>
          <w:rFonts w:ascii="Calibri" w:eastAsia="宋体" w:hAnsi="Calibri" w:cs="Times New Roman" w:hint="eastAsia"/>
          <w:color w:val="000000"/>
        </w:rPr>
        <w:t>大数据应用与管理会计</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125400旅游管理硕士</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旅游规划设计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旅游业管理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旅游投融资</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125601工程管理硕士（信息管理学院）</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信息工程管理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大数据工程管理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金融工程管理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宋体" w:eastAsia="宋体" w:hAnsi="宋体" w:cs="Times New Roman"/>
          <w:b/>
          <w:color w:val="000000"/>
        </w:rPr>
      </w:pP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125601工程管理硕士（旅游与城市管理学院）</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可持续建设管理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工程项目投融资创新管理</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土地与房产工程项目管理</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b/>
          <w:color w:val="000000"/>
        </w:rPr>
        <w:t>125604</w:t>
      </w:r>
      <w:r w:rsidRPr="00A44313">
        <w:rPr>
          <w:rFonts w:ascii="Calibri" w:eastAsia="宋体" w:hAnsi="Calibri" w:cs="Times New Roman" w:hint="eastAsia"/>
          <w:b/>
          <w:color w:val="000000"/>
        </w:rPr>
        <w:t>物流工程与管理硕士</w:t>
      </w:r>
      <w:r w:rsidRPr="00A44313">
        <w:rPr>
          <w:rFonts w:ascii="Calibri" w:eastAsia="宋体" w:hAnsi="Calibri" w:cs="Times New Roman" w:hint="eastAsia"/>
          <w:b/>
          <w:color w:val="000000"/>
          <w:sz w:val="24"/>
        </w:rPr>
        <w:t>（</w:t>
      </w:r>
      <w:r w:rsidRPr="00A44313">
        <w:rPr>
          <w:rFonts w:ascii="宋体" w:eastAsia="宋体" w:hAnsi="宋体" w:cs="Times New Roman" w:hint="eastAsia"/>
          <w:b/>
          <w:color w:val="000000"/>
        </w:rPr>
        <w:t>不招收同等学力考生</w:t>
      </w:r>
      <w:r w:rsidRPr="00A44313">
        <w:rPr>
          <w:rFonts w:ascii="Calibri" w:eastAsia="宋体" w:hAnsi="Calibri" w:cs="Times New Roman" w:hint="eastAsia"/>
          <w:b/>
          <w:color w:val="000000"/>
          <w:sz w:val="24"/>
        </w:rPr>
        <w:t>）</w:t>
      </w:r>
    </w:p>
    <w:p w:rsidR="00A44313" w:rsidRPr="00A44313" w:rsidRDefault="00A44313" w:rsidP="00A44313">
      <w:pPr>
        <w:spacing w:line="320" w:lineRule="exact"/>
        <w:rPr>
          <w:rFonts w:ascii="宋体" w:eastAsia="宋体" w:hAnsi="宋体" w:cs="Times New Roman"/>
          <w:b/>
          <w:color w:val="000000"/>
        </w:rPr>
      </w:pPr>
      <w:r w:rsidRPr="00A44313">
        <w:rPr>
          <w:rFonts w:ascii="宋体" w:eastAsia="宋体" w:hAnsi="宋体" w:cs="Times New Roman" w:hint="eastAsia"/>
          <w:b/>
          <w:color w:val="000000"/>
        </w:rPr>
        <w:t>研究方向：</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物流决策与绩效评价</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智能物流</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物流系统规划与设计</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物流金融</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考试科目：</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 xml:space="preserve">① </w:t>
      </w:r>
      <w:r w:rsidRPr="00A44313">
        <w:rPr>
          <w:rFonts w:ascii="Calibri" w:eastAsia="宋体" w:hAnsi="Calibri" w:cs="Times New Roman" w:hint="eastAsia"/>
          <w:color w:val="000000"/>
        </w:rPr>
        <w:t>199</w:t>
      </w:r>
      <w:r w:rsidRPr="00A44313">
        <w:rPr>
          <w:rFonts w:ascii="Calibri" w:eastAsia="宋体" w:hAnsi="Calibri" w:cs="Times New Roman" w:hint="eastAsia"/>
          <w:color w:val="000000"/>
        </w:rPr>
        <w:t>管理类联考综合能力</w:t>
      </w:r>
    </w:p>
    <w:p w:rsidR="00A44313" w:rsidRPr="00A44313" w:rsidRDefault="00A44313" w:rsidP="00A44313">
      <w:pPr>
        <w:spacing w:line="320" w:lineRule="exact"/>
        <w:rPr>
          <w:rFonts w:ascii="Calibri" w:eastAsia="宋体" w:hAnsi="Calibri" w:cs="Times New Roman"/>
          <w:color w:val="000000"/>
        </w:rPr>
      </w:pPr>
      <w:r w:rsidRPr="00A44313">
        <w:rPr>
          <w:rFonts w:ascii="宋体" w:eastAsia="宋体" w:hAnsi="宋体"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spacing w:line="320" w:lineRule="exact"/>
        <w:rPr>
          <w:rFonts w:ascii="Calibri" w:eastAsia="宋体" w:hAnsi="Calibri" w:cs="Times New Roman"/>
          <w:b/>
          <w:bCs/>
          <w:color w:val="000000"/>
        </w:rPr>
      </w:pPr>
      <w:r w:rsidRPr="00A44313">
        <w:rPr>
          <w:rFonts w:ascii="Calibri" w:eastAsia="宋体" w:hAnsi="Calibri" w:cs="Times New Roman" w:hint="eastAsia"/>
          <w:b/>
          <w:bCs/>
          <w:color w:val="000000"/>
        </w:rPr>
        <w:lastRenderedPageBreak/>
        <w:t>参考书目：</w:t>
      </w:r>
    </w:p>
    <w:p w:rsidR="00A44313" w:rsidRPr="00A44313" w:rsidRDefault="00A44313" w:rsidP="00A44313">
      <w:pPr>
        <w:spacing w:line="320" w:lineRule="exact"/>
        <w:rPr>
          <w:rFonts w:ascii="Calibri" w:eastAsia="宋体" w:hAnsi="Calibri" w:cs="Times New Roman"/>
          <w:color w:val="000000"/>
        </w:rPr>
      </w:pPr>
      <w:r w:rsidRPr="00A44313">
        <w:rPr>
          <w:rFonts w:ascii="Calibri" w:eastAsia="宋体" w:hAnsi="Calibri" w:cs="Times New Roman" w:hint="eastAsia"/>
          <w:color w:val="000000"/>
        </w:rPr>
        <w:t>教育部考试中心或教育部指定相关机构编制的考试大纲。</w:t>
      </w:r>
    </w:p>
    <w:p w:rsidR="00A44313" w:rsidRPr="00A44313" w:rsidRDefault="00A44313" w:rsidP="00A44313">
      <w:pPr>
        <w:spacing w:line="320" w:lineRule="exact"/>
        <w:rPr>
          <w:rFonts w:ascii="Calibri" w:eastAsia="宋体" w:hAnsi="Calibri" w:cs="Times New Roman"/>
          <w:color w:val="000000"/>
        </w:rPr>
      </w:pPr>
    </w:p>
    <w:p w:rsidR="00A44313" w:rsidRPr="00A44313" w:rsidRDefault="00A44313" w:rsidP="00A44313">
      <w:pPr>
        <w:rPr>
          <w:rFonts w:ascii="宋体" w:eastAsia="宋体" w:hAnsi="宋体" w:cs="Times New Roman"/>
          <w:b/>
          <w:color w:val="000000"/>
        </w:rPr>
      </w:pPr>
      <w:r w:rsidRPr="00A44313">
        <w:rPr>
          <w:rFonts w:ascii="宋体" w:eastAsia="宋体" w:hAnsi="宋体" w:cs="Times New Roman"/>
          <w:b/>
          <w:color w:val="000000"/>
        </w:rPr>
        <w:t>135101</w:t>
      </w:r>
      <w:r w:rsidRPr="00A44313">
        <w:rPr>
          <w:rFonts w:ascii="宋体" w:eastAsia="宋体" w:hAnsi="宋体" w:cs="Times New Roman" w:hint="eastAsia"/>
          <w:b/>
          <w:color w:val="000000"/>
        </w:rPr>
        <w:t>艺术硕士（音乐领域）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声乐表演</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钢琴演奏</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音乐艺术管理</w:t>
      </w:r>
    </w:p>
    <w:p w:rsidR="00A44313" w:rsidRPr="00A44313" w:rsidRDefault="00A44313" w:rsidP="00A44313">
      <w:pPr>
        <w:rPr>
          <w:rFonts w:ascii="Calibri" w:eastAsia="宋体" w:hAnsi="Calibri" w:cs="Times New Roman"/>
          <w:color w:val="000000"/>
          <w:sz w:val="24"/>
        </w:rPr>
      </w:pPr>
      <w:r w:rsidRPr="00A44313">
        <w:rPr>
          <w:rFonts w:ascii="Calibri" w:eastAsia="宋体" w:hAnsi="Calibri" w:cs="Times New Roman" w:hint="eastAsia"/>
          <w:b/>
          <w:color w:val="000000"/>
        </w:rPr>
        <w:t>考试科目</w:t>
      </w:r>
      <w:r w:rsidRPr="00A44313">
        <w:rPr>
          <w:rFonts w:ascii="Calibri" w:eastAsia="宋体" w:hAnsi="Calibri" w:cs="Times New Roman" w:hint="eastAsia"/>
          <w:color w:val="000000"/>
          <w:sz w:val="24"/>
        </w:rPr>
        <w:t>：</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627</w:t>
      </w:r>
      <w:r w:rsidRPr="00A44313">
        <w:rPr>
          <w:rFonts w:ascii="Calibri" w:eastAsia="宋体" w:hAnsi="Calibri" w:cs="Times New Roman" w:hint="eastAsia"/>
          <w:color w:val="000000"/>
        </w:rPr>
        <w:t>中西音乐史</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821</w:t>
      </w:r>
      <w:r w:rsidRPr="00A44313">
        <w:rPr>
          <w:rFonts w:ascii="Calibri" w:eastAsia="宋体" w:hAnsi="Calibri" w:cs="Times New Roman" w:hint="eastAsia"/>
          <w:color w:val="000000"/>
        </w:rPr>
        <w:t>音乐作品分析（</w:t>
      </w:r>
      <w:r w:rsidRPr="00A44313">
        <w:rPr>
          <w:rFonts w:ascii="Calibri" w:eastAsia="宋体" w:hAnsi="Calibri" w:cs="Times New Roman" w:hint="eastAsia"/>
          <w:color w:val="000000"/>
        </w:rPr>
        <w:t>01-02</w:t>
      </w:r>
      <w:r w:rsidRPr="00A44313">
        <w:rPr>
          <w:rFonts w:ascii="Calibri" w:eastAsia="宋体" w:hAnsi="Calibri" w:cs="Times New Roman" w:hint="eastAsia"/>
          <w:color w:val="000000"/>
        </w:rPr>
        <w:t>研究方向）或</w:t>
      </w:r>
      <w:r w:rsidRPr="00A44313">
        <w:rPr>
          <w:rFonts w:ascii="Calibri" w:eastAsia="宋体" w:hAnsi="Calibri" w:cs="Times New Roman" w:hint="eastAsia"/>
          <w:color w:val="000000"/>
        </w:rPr>
        <w:t>823</w:t>
      </w:r>
      <w:r w:rsidRPr="00A44313">
        <w:rPr>
          <w:rFonts w:ascii="Calibri" w:eastAsia="宋体" w:hAnsi="Calibri" w:cs="Times New Roman" w:hint="eastAsia"/>
          <w:color w:val="000000"/>
        </w:rPr>
        <w:t>音乐艺术管理基础理论（</w:t>
      </w:r>
      <w:r w:rsidRPr="00A44313">
        <w:rPr>
          <w:rFonts w:ascii="Calibri" w:eastAsia="宋体" w:hAnsi="Calibri" w:cs="Times New Roman" w:hint="eastAsia"/>
          <w:color w:val="000000"/>
        </w:rPr>
        <w:t>03</w:t>
      </w:r>
      <w:r w:rsidRPr="00A44313">
        <w:rPr>
          <w:rFonts w:ascii="Calibri" w:eastAsia="宋体" w:hAnsi="Calibri" w:cs="Times New Roman" w:hint="eastAsia"/>
          <w:color w:val="000000"/>
        </w:rPr>
        <w:t>研究方向）</w:t>
      </w:r>
    </w:p>
    <w:p w:rsidR="00A44313" w:rsidRPr="00A44313" w:rsidRDefault="00A44313" w:rsidP="00A44313">
      <w:pPr>
        <w:rPr>
          <w:rFonts w:ascii="Calibri" w:eastAsia="宋体" w:hAnsi="Calibri" w:cs="Times New Roman"/>
          <w:b/>
          <w:bCs/>
          <w:color w:val="000000"/>
        </w:rPr>
      </w:pPr>
      <w:r w:rsidRPr="00A44313">
        <w:rPr>
          <w:rFonts w:ascii="Calibri" w:eastAsia="宋体" w:hAnsi="Calibri" w:cs="Times New Roman" w:hint="eastAsia"/>
          <w:b/>
          <w:bCs/>
          <w:color w:val="000000"/>
        </w:rPr>
        <w:t>参考书目：</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陈应时、陈聆群：《中国音乐简史》，高等教育出版社</w:t>
      </w:r>
      <w:r w:rsidRPr="00A44313">
        <w:rPr>
          <w:rFonts w:ascii="Calibri" w:eastAsia="宋体" w:hAnsi="Calibri" w:cs="Times New Roman" w:hint="eastAsia"/>
          <w:color w:val="000000"/>
        </w:rPr>
        <w:t>2006</w:t>
      </w:r>
      <w:r w:rsidRPr="00A44313">
        <w:rPr>
          <w:rFonts w:ascii="Calibri" w:eastAsia="宋体" w:hAnsi="Calibri" w:cs="Times New Roman" w:hint="eastAsia"/>
          <w:color w:val="000000"/>
        </w:rPr>
        <w:t>年版；</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w:t>
      </w:r>
      <w:r w:rsidRPr="00A44313">
        <w:rPr>
          <w:rFonts w:ascii="Calibri" w:eastAsia="宋体" w:hAnsi="Calibri" w:cs="Times New Roman" w:hint="eastAsia"/>
          <w:color w:val="000000"/>
        </w:rPr>
        <w:t>沈旋：《西方音乐史简编》，上海音乐出版社</w:t>
      </w:r>
      <w:r w:rsidRPr="00A44313">
        <w:rPr>
          <w:rFonts w:ascii="Calibri" w:eastAsia="宋体" w:hAnsi="Calibri" w:cs="Times New Roman" w:hint="eastAsia"/>
          <w:color w:val="000000"/>
        </w:rPr>
        <w:t>1999</w:t>
      </w:r>
      <w:r w:rsidRPr="00A44313">
        <w:rPr>
          <w:rFonts w:ascii="Calibri" w:eastAsia="宋体" w:hAnsi="Calibri" w:cs="Times New Roman" w:hint="eastAsia"/>
          <w:color w:val="000000"/>
        </w:rPr>
        <w:t>年版。</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01-02</w:t>
      </w:r>
      <w:r w:rsidRPr="00A44313">
        <w:rPr>
          <w:rFonts w:ascii="Calibri" w:eastAsia="宋体" w:hAnsi="Calibri" w:cs="Times New Roman" w:hint="eastAsia"/>
          <w:color w:val="000000"/>
        </w:rPr>
        <w:t>研究方向：钱亦平：《音乐作品分析简明教程》（上、下），上海音乐出版社</w:t>
      </w:r>
      <w:r w:rsidRPr="00A44313">
        <w:rPr>
          <w:rFonts w:ascii="Calibri" w:eastAsia="宋体" w:hAnsi="Calibri" w:cs="Times New Roman" w:hint="eastAsia"/>
          <w:color w:val="000000"/>
        </w:rPr>
        <w:t>2006</w:t>
      </w:r>
      <w:r w:rsidRPr="00A44313">
        <w:rPr>
          <w:rFonts w:ascii="Calibri" w:eastAsia="宋体" w:hAnsi="Calibri" w:cs="Times New Roman" w:hint="eastAsia"/>
          <w:color w:val="000000"/>
        </w:rPr>
        <w:t>年版。</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03</w:t>
      </w:r>
      <w:r w:rsidRPr="00A44313">
        <w:rPr>
          <w:rFonts w:ascii="Calibri" w:eastAsia="宋体" w:hAnsi="Calibri" w:cs="Times New Roman" w:hint="eastAsia"/>
          <w:color w:val="000000"/>
        </w:rPr>
        <w:t>研究方向：郑新文：《艺术管理概论》（修订版），上海音乐出版社</w:t>
      </w:r>
      <w:r w:rsidRPr="00A44313">
        <w:rPr>
          <w:rFonts w:ascii="Calibri" w:eastAsia="宋体" w:hAnsi="Calibri" w:cs="Times New Roman" w:hint="eastAsia"/>
          <w:color w:val="000000"/>
        </w:rPr>
        <w:t>2018</w:t>
      </w:r>
      <w:r w:rsidRPr="00A44313">
        <w:rPr>
          <w:rFonts w:ascii="Calibri" w:eastAsia="宋体" w:hAnsi="Calibri" w:cs="Times New Roman" w:hint="eastAsia"/>
          <w:color w:val="000000"/>
        </w:rPr>
        <w:t>年版。</w:t>
      </w:r>
    </w:p>
    <w:p w:rsidR="00A44313" w:rsidRPr="00A44313" w:rsidRDefault="00A44313" w:rsidP="00A44313">
      <w:pPr>
        <w:rPr>
          <w:rFonts w:ascii="Calibri" w:eastAsia="宋体" w:hAnsi="Calibri" w:cs="Times New Roman"/>
          <w:color w:val="000000"/>
        </w:rPr>
      </w:pPr>
    </w:p>
    <w:p w:rsidR="00A44313" w:rsidRPr="00A44313" w:rsidRDefault="00A44313" w:rsidP="00A44313">
      <w:pPr>
        <w:rPr>
          <w:rFonts w:ascii="宋体" w:eastAsia="宋体" w:hAnsi="宋体" w:cs="Times New Roman"/>
          <w:b/>
          <w:color w:val="000000"/>
        </w:rPr>
      </w:pPr>
      <w:r w:rsidRPr="00A44313">
        <w:rPr>
          <w:rFonts w:ascii="宋体" w:eastAsia="宋体" w:hAnsi="宋体" w:cs="Times New Roman"/>
          <w:b/>
          <w:color w:val="000000"/>
        </w:rPr>
        <w:t>13510</w:t>
      </w:r>
      <w:r w:rsidRPr="00A44313">
        <w:rPr>
          <w:rFonts w:ascii="宋体" w:eastAsia="宋体" w:hAnsi="宋体" w:cs="Times New Roman" w:hint="eastAsia"/>
          <w:b/>
          <w:color w:val="000000"/>
        </w:rPr>
        <w:t>8艺术硕士（艺术设计领域）</w:t>
      </w:r>
    </w:p>
    <w:p w:rsidR="00A44313" w:rsidRPr="00A44313" w:rsidRDefault="00A44313" w:rsidP="00A44313">
      <w:pPr>
        <w:spacing w:line="320" w:lineRule="exact"/>
        <w:rPr>
          <w:rFonts w:ascii="Calibri" w:eastAsia="宋体" w:hAnsi="Calibri" w:cs="Times New Roman"/>
          <w:b/>
          <w:color w:val="000000"/>
        </w:rPr>
      </w:pPr>
      <w:r w:rsidRPr="00A44313">
        <w:rPr>
          <w:rFonts w:ascii="Calibri" w:eastAsia="宋体" w:hAnsi="Calibri" w:cs="Times New Roman" w:hint="eastAsia"/>
          <w:b/>
          <w:color w:val="000000"/>
        </w:rPr>
        <w:t>研究方向：</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01 </w:t>
      </w:r>
      <w:r w:rsidRPr="00A44313">
        <w:rPr>
          <w:rFonts w:ascii="Calibri" w:eastAsia="宋体" w:hAnsi="Calibri" w:cs="Times New Roman" w:hint="eastAsia"/>
          <w:color w:val="000000"/>
        </w:rPr>
        <w:t>环境设计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02 </w:t>
      </w:r>
      <w:r w:rsidRPr="00A44313">
        <w:rPr>
          <w:rFonts w:ascii="Calibri" w:eastAsia="宋体" w:hAnsi="Calibri" w:cs="Times New Roman" w:hint="eastAsia"/>
          <w:color w:val="000000"/>
        </w:rPr>
        <w:t>产品设计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03 </w:t>
      </w:r>
      <w:r w:rsidRPr="00A44313">
        <w:rPr>
          <w:rFonts w:ascii="Calibri" w:eastAsia="宋体" w:hAnsi="Calibri" w:cs="Times New Roman" w:hint="eastAsia"/>
          <w:color w:val="000000"/>
        </w:rPr>
        <w:t>视觉传达设计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04 </w:t>
      </w:r>
      <w:r w:rsidRPr="00A44313">
        <w:rPr>
          <w:rFonts w:ascii="Calibri" w:eastAsia="宋体" w:hAnsi="Calibri" w:cs="Times New Roman" w:hint="eastAsia"/>
          <w:color w:val="000000"/>
        </w:rPr>
        <w:t>数字媒体艺术设计</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 xml:space="preserve">05 </w:t>
      </w:r>
      <w:r w:rsidRPr="00A44313">
        <w:rPr>
          <w:rFonts w:ascii="Calibri" w:eastAsia="宋体" w:hAnsi="Calibri" w:cs="Times New Roman" w:hint="eastAsia"/>
          <w:color w:val="000000"/>
        </w:rPr>
        <w:t>设计管理</w:t>
      </w:r>
    </w:p>
    <w:p w:rsidR="00A44313" w:rsidRPr="00A44313" w:rsidRDefault="00A44313" w:rsidP="00A44313">
      <w:pPr>
        <w:rPr>
          <w:rFonts w:ascii="Calibri" w:eastAsia="宋体" w:hAnsi="Calibri" w:cs="Times New Roman"/>
          <w:color w:val="000000"/>
          <w:sz w:val="24"/>
        </w:rPr>
      </w:pPr>
      <w:r w:rsidRPr="00A44313">
        <w:rPr>
          <w:rFonts w:ascii="Calibri" w:eastAsia="宋体" w:hAnsi="Calibri" w:cs="Times New Roman" w:hint="eastAsia"/>
          <w:b/>
          <w:color w:val="000000"/>
        </w:rPr>
        <w:t>考试科目</w:t>
      </w:r>
      <w:r w:rsidRPr="00A44313">
        <w:rPr>
          <w:rFonts w:ascii="Calibri" w:eastAsia="宋体" w:hAnsi="Calibri" w:cs="Times New Roman" w:hint="eastAsia"/>
          <w:color w:val="000000"/>
          <w:sz w:val="24"/>
        </w:rPr>
        <w:t>：</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①</w:t>
      </w:r>
      <w:r w:rsidRPr="00A44313">
        <w:rPr>
          <w:rFonts w:ascii="Calibri" w:eastAsia="宋体" w:hAnsi="Calibri" w:cs="Times New Roman" w:hint="eastAsia"/>
          <w:color w:val="000000"/>
        </w:rPr>
        <w:t xml:space="preserve"> 101</w:t>
      </w:r>
      <w:r w:rsidRPr="00A44313">
        <w:rPr>
          <w:rFonts w:ascii="Calibri" w:eastAsia="宋体" w:hAnsi="Calibri" w:cs="Times New Roman" w:hint="eastAsia"/>
          <w:color w:val="000000"/>
        </w:rPr>
        <w:t>思想政治理论</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②</w:t>
      </w:r>
      <w:r w:rsidRPr="00A44313">
        <w:rPr>
          <w:rFonts w:ascii="Calibri" w:eastAsia="宋体" w:hAnsi="Calibri" w:cs="Times New Roman" w:hint="eastAsia"/>
          <w:color w:val="000000"/>
        </w:rPr>
        <w:t xml:space="preserve"> 204</w:t>
      </w:r>
      <w:r w:rsidRPr="00A44313">
        <w:rPr>
          <w:rFonts w:ascii="Calibri" w:eastAsia="宋体" w:hAnsi="Calibri" w:cs="Times New Roman" w:hint="eastAsia"/>
          <w:color w:val="000000"/>
        </w:rPr>
        <w:t>英语二或</w:t>
      </w:r>
      <w:r w:rsidRPr="00A44313">
        <w:rPr>
          <w:rFonts w:ascii="Calibri" w:eastAsia="宋体" w:hAnsi="Calibri" w:cs="Times New Roman" w:hint="eastAsia"/>
          <w:color w:val="000000"/>
        </w:rPr>
        <w:t>203</w:t>
      </w:r>
      <w:r w:rsidRPr="00A44313">
        <w:rPr>
          <w:rFonts w:ascii="Calibri" w:eastAsia="宋体" w:hAnsi="Calibri" w:cs="Times New Roman" w:hint="eastAsia"/>
          <w:color w:val="000000"/>
        </w:rPr>
        <w:t>日语</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③</w:t>
      </w:r>
      <w:r w:rsidRPr="00A44313">
        <w:rPr>
          <w:rFonts w:ascii="Calibri" w:eastAsia="宋体" w:hAnsi="Calibri" w:cs="Times New Roman" w:hint="eastAsia"/>
          <w:color w:val="000000"/>
        </w:rPr>
        <w:t xml:space="preserve"> 619</w:t>
      </w:r>
      <w:r w:rsidRPr="00A44313">
        <w:rPr>
          <w:rFonts w:ascii="Calibri" w:eastAsia="宋体" w:hAnsi="Calibri" w:cs="Times New Roman" w:hint="eastAsia"/>
          <w:color w:val="000000"/>
        </w:rPr>
        <w:t>艺术设计理论</w:t>
      </w:r>
    </w:p>
    <w:p w:rsidR="00A44313" w:rsidRPr="00A44313" w:rsidRDefault="00A44313" w:rsidP="00A44313">
      <w:pPr>
        <w:rPr>
          <w:rFonts w:ascii="Calibri" w:eastAsia="宋体" w:hAnsi="Calibri" w:cs="Times New Roman"/>
          <w:color w:val="000000"/>
        </w:rPr>
      </w:pPr>
      <w:r w:rsidRPr="00A44313">
        <w:rPr>
          <w:rFonts w:ascii="Calibri" w:eastAsia="宋体" w:hAnsi="Calibri" w:cs="Times New Roman" w:hint="eastAsia"/>
          <w:color w:val="000000"/>
        </w:rPr>
        <w:t>④</w:t>
      </w:r>
      <w:r w:rsidRPr="00A44313">
        <w:rPr>
          <w:rFonts w:ascii="Calibri" w:eastAsia="宋体" w:hAnsi="Calibri" w:cs="Times New Roman" w:hint="eastAsia"/>
          <w:color w:val="000000"/>
        </w:rPr>
        <w:t xml:space="preserve"> 513</w:t>
      </w:r>
      <w:r w:rsidRPr="00A44313">
        <w:rPr>
          <w:rFonts w:ascii="Calibri" w:eastAsia="宋体" w:hAnsi="Calibri" w:cs="Times New Roman" w:hint="eastAsia"/>
          <w:color w:val="000000"/>
        </w:rPr>
        <w:t>设计基础（形式表现）</w:t>
      </w:r>
    </w:p>
    <w:p w:rsidR="00A44313" w:rsidRPr="00A44313" w:rsidRDefault="00A44313" w:rsidP="00A44313">
      <w:pPr>
        <w:jc w:val="left"/>
        <w:rPr>
          <w:rFonts w:ascii="Calibri" w:eastAsia="宋体" w:hAnsi="Calibri" w:cs="Times New Roman"/>
          <w:b/>
          <w:bCs/>
        </w:rPr>
      </w:pPr>
      <w:r w:rsidRPr="00A44313">
        <w:rPr>
          <w:rFonts w:ascii="Calibri" w:eastAsia="宋体" w:hAnsi="Calibri" w:cs="Times New Roman" w:hint="eastAsia"/>
          <w:b/>
          <w:bCs/>
        </w:rPr>
        <w:t>参考书目：</w:t>
      </w:r>
    </w:p>
    <w:p w:rsidR="00A44313" w:rsidRPr="00A44313" w:rsidRDefault="00A44313" w:rsidP="00A44313">
      <w:pPr>
        <w:jc w:val="left"/>
        <w:rPr>
          <w:rFonts w:ascii="Calibri" w:eastAsia="宋体" w:hAnsi="Calibri" w:cs="Times New Roman"/>
        </w:rPr>
      </w:pPr>
      <w:r w:rsidRPr="00A44313">
        <w:rPr>
          <w:rFonts w:ascii="Calibri" w:eastAsia="宋体" w:hAnsi="Calibri" w:cs="Times New Roman" w:hint="eastAsia"/>
        </w:rPr>
        <w:t>艺术设计理论：尹定邦、邵宏，《设计学概论》（第三版），人民美术出版社</w:t>
      </w:r>
      <w:r w:rsidRPr="00A44313">
        <w:rPr>
          <w:rFonts w:ascii="Calibri" w:eastAsia="宋体" w:hAnsi="Calibri" w:cs="Times New Roman" w:hint="eastAsia"/>
        </w:rPr>
        <w:t>2013</w:t>
      </w:r>
      <w:r w:rsidRPr="00A44313">
        <w:rPr>
          <w:rFonts w:ascii="Calibri" w:eastAsia="宋体" w:hAnsi="Calibri" w:cs="Times New Roman" w:hint="eastAsia"/>
        </w:rPr>
        <w:t>年</w:t>
      </w:r>
      <w:r w:rsidRPr="00A44313">
        <w:rPr>
          <w:rFonts w:ascii="Calibri" w:eastAsia="宋体" w:hAnsi="Calibri" w:cs="Times New Roman" w:hint="eastAsia"/>
        </w:rPr>
        <w:t>8</w:t>
      </w:r>
      <w:r w:rsidRPr="00A44313">
        <w:rPr>
          <w:rFonts w:ascii="Calibri" w:eastAsia="宋体" w:hAnsi="Calibri" w:cs="Times New Roman" w:hint="eastAsia"/>
        </w:rPr>
        <w:t>月。</w:t>
      </w:r>
    </w:p>
    <w:p w:rsidR="00A44313" w:rsidRPr="00A44313" w:rsidRDefault="00A44313" w:rsidP="00A44313">
      <w:pPr>
        <w:jc w:val="left"/>
        <w:rPr>
          <w:rFonts w:ascii="Calibri" w:eastAsia="宋体" w:hAnsi="Calibri" w:cs="Times New Roman"/>
        </w:rPr>
      </w:pPr>
      <w:r w:rsidRPr="00A44313">
        <w:rPr>
          <w:rFonts w:ascii="Calibri" w:eastAsia="宋体" w:hAnsi="Calibri" w:cs="Times New Roman" w:hint="eastAsia"/>
        </w:rPr>
        <w:t>设计基础（形式表现）：不列参考书，考生自带绘画工具。</w:t>
      </w: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left"/>
        <w:rPr>
          <w:rFonts w:ascii="Calibri" w:eastAsia="宋体" w:hAnsi="Calibri" w:cs="Times New Roman"/>
        </w:rPr>
      </w:pPr>
    </w:p>
    <w:p w:rsidR="00A44313" w:rsidRPr="00A44313" w:rsidRDefault="00A44313" w:rsidP="00A44313">
      <w:pPr>
        <w:jc w:val="center"/>
        <w:rPr>
          <w:rFonts w:ascii="仿宋_GB2312" w:eastAsia="仿宋_GB2312" w:hAnsi="Calibri" w:cs="Times New Roman"/>
          <w:b/>
          <w:sz w:val="28"/>
          <w:szCs w:val="28"/>
        </w:rPr>
      </w:pPr>
      <w:r w:rsidRPr="00A44313">
        <w:rPr>
          <w:rFonts w:ascii="仿宋_GB2312" w:eastAsia="仿宋_GB2312" w:hAnsi="Calibri" w:cs="Times New Roman" w:hint="eastAsia"/>
          <w:b/>
          <w:sz w:val="28"/>
          <w:szCs w:val="28"/>
        </w:rPr>
        <w:t>第四部分：2020年硕士研究生入学考试复试参考书目</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240"/>
        <w:gridCol w:w="4330"/>
      </w:tblGrid>
      <w:tr w:rsidR="00A44313" w:rsidRPr="00A44313" w:rsidTr="00EC4EDC">
        <w:trPr>
          <w:trHeight w:val="45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jc w:val="center"/>
              <w:rPr>
                <w:rFonts w:ascii="Calibri" w:eastAsia="宋体" w:hAnsi="Calibri" w:cs="Times New Roman"/>
                <w:b/>
                <w:szCs w:val="21"/>
              </w:rPr>
            </w:pPr>
            <w:r w:rsidRPr="00A44313">
              <w:rPr>
                <w:rFonts w:ascii="Calibri" w:eastAsia="宋体" w:hAnsi="Calibri" w:cs="Times New Roman" w:hint="eastAsia"/>
                <w:b/>
                <w:szCs w:val="21"/>
              </w:rPr>
              <w:t>专业名称</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jc w:val="center"/>
              <w:rPr>
                <w:rFonts w:ascii="Calibri" w:eastAsia="宋体" w:hAnsi="Calibri" w:cs="Times New Roman"/>
                <w:b/>
                <w:szCs w:val="21"/>
              </w:rPr>
            </w:pPr>
            <w:r w:rsidRPr="00A44313">
              <w:rPr>
                <w:rFonts w:ascii="Calibri" w:eastAsia="宋体" w:hAnsi="Calibri" w:cs="Times New Roman" w:hint="eastAsia"/>
                <w:b/>
                <w:szCs w:val="21"/>
              </w:rPr>
              <w:t>专业课复试科目及参考书目</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jc w:val="center"/>
              <w:rPr>
                <w:rFonts w:ascii="Calibri" w:eastAsia="宋体" w:hAnsi="Calibri" w:cs="Times New Roman"/>
                <w:b/>
                <w:szCs w:val="21"/>
              </w:rPr>
            </w:pPr>
            <w:r w:rsidRPr="00A44313">
              <w:rPr>
                <w:rFonts w:ascii="Calibri" w:eastAsia="宋体" w:hAnsi="Calibri" w:cs="Times New Roman" w:hint="eastAsia"/>
                <w:b/>
                <w:szCs w:val="21"/>
              </w:rPr>
              <w:t>同等学力加试科目及参考书目</w:t>
            </w:r>
          </w:p>
        </w:tc>
      </w:tr>
      <w:tr w:rsidR="00A44313" w:rsidRPr="00A44313" w:rsidTr="00EC4EDC">
        <w:trPr>
          <w:trHeight w:val="1587"/>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政治经济学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政治经济学：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《政治经济学原理》（第3版）</w:t>
            </w:r>
            <w:proofErr w:type="gramStart"/>
            <w:r w:rsidRPr="00A44313">
              <w:rPr>
                <w:rFonts w:ascii="宋体" w:eastAsia="宋体" w:hAnsi="宋体" w:cs="Times New Roman" w:hint="eastAsia"/>
              </w:rPr>
              <w:t>康静萍等</w:t>
            </w:r>
            <w:proofErr w:type="gramEnd"/>
            <w:r w:rsidRPr="00A44313">
              <w:rPr>
                <w:rFonts w:ascii="宋体" w:eastAsia="宋体" w:hAnsi="宋体" w:cs="Times New Roman" w:hint="eastAsia"/>
              </w:rPr>
              <w:t>，经济管理出版社2018年版；《中国特色社会主义政治经济学十五讲》，本书编写组著，中国人民大学出版社2016年10月出版。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中国经济史：</w:t>
            </w:r>
            <w:r w:rsidRPr="00A44313">
              <w:rPr>
                <w:rFonts w:ascii="宋体" w:eastAsia="宋体" w:hAnsi="宋体" w:cs="Times New Roman" w:hint="eastAsia"/>
              </w:rPr>
              <w:t>《中国经济史》，王玉茹，高等教育出版社2008年版。</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经济学说史：</w:t>
            </w:r>
            <w:r w:rsidRPr="00A44313">
              <w:rPr>
                <w:rFonts w:ascii="宋体" w:eastAsia="宋体" w:hAnsi="宋体" w:cs="Times New Roman" w:hint="eastAsia"/>
              </w:rPr>
              <w:t>《经济学说史》（第2版），姚开建编，中国人民大学出版社2011年版。</w:t>
            </w:r>
          </w:p>
        </w:tc>
      </w:tr>
      <w:tr w:rsidR="00A44313" w:rsidRPr="00A44313" w:rsidTr="00EC4EDC">
        <w:trPr>
          <w:trHeight w:val="1697"/>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经济史</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中国经济制度的变迁与实践</w:t>
            </w:r>
          </w:p>
          <w:p w:rsidR="00A44313" w:rsidRPr="00A44313" w:rsidRDefault="00A44313" w:rsidP="00A44313">
            <w:pPr>
              <w:widowControl/>
              <w:rPr>
                <w:rFonts w:ascii="宋体" w:eastAsia="宋体" w:hAnsi="宋体" w:cs="Times New Roman"/>
              </w:rPr>
            </w:pPr>
            <w:r w:rsidRPr="00A44313">
              <w:rPr>
                <w:rFonts w:ascii="宋体" w:eastAsia="宋体" w:hAnsi="宋体" w:cs="Times New Roman" w:hint="eastAsia"/>
                <w:bCs/>
              </w:rPr>
              <w:t>《剑桥中国经济史》，万志英，中国人民大学出版社2018年版。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widowControl/>
              <w:rPr>
                <w:rFonts w:ascii="宋体" w:eastAsia="宋体" w:hAnsi="宋体" w:cs="Times New Roman"/>
                <w:b/>
              </w:rPr>
            </w:pPr>
            <w:r w:rsidRPr="00A44313">
              <w:rPr>
                <w:rFonts w:ascii="宋体" w:eastAsia="宋体" w:hAnsi="宋体" w:cs="Times New Roman" w:hint="eastAsia"/>
                <w:b/>
              </w:rPr>
              <w:t>中国经济转型问题：</w:t>
            </w:r>
            <w:r w:rsidRPr="00A44313">
              <w:rPr>
                <w:rFonts w:ascii="宋体" w:eastAsia="宋体" w:hAnsi="宋体" w:cs="Times New Roman" w:hint="eastAsia"/>
              </w:rPr>
              <w:t>《当代中国经济改革：战略与实施》，吴敬琏，上海远东出版社，1999年版</w:t>
            </w:r>
            <w:r w:rsidRPr="00A44313">
              <w:rPr>
                <w:rFonts w:ascii="宋体" w:eastAsia="宋体" w:hAnsi="宋体" w:cs="Times New Roman"/>
              </w:rPr>
              <w:t>；</w:t>
            </w:r>
          </w:p>
          <w:p w:rsidR="00A44313" w:rsidRPr="00A44313" w:rsidRDefault="00A44313" w:rsidP="00A44313">
            <w:pPr>
              <w:widowControl/>
              <w:rPr>
                <w:rFonts w:ascii="宋体" w:eastAsia="宋体" w:hAnsi="宋体" w:cs="Times New Roman"/>
              </w:rPr>
            </w:pPr>
            <w:r w:rsidRPr="00A44313">
              <w:rPr>
                <w:rFonts w:ascii="宋体" w:eastAsia="宋体" w:hAnsi="宋体" w:cs="Times New Roman" w:hint="eastAsia"/>
                <w:b/>
              </w:rPr>
              <w:t>中国经济史：</w:t>
            </w:r>
            <w:r w:rsidRPr="00A44313">
              <w:rPr>
                <w:rFonts w:ascii="宋体" w:eastAsia="宋体" w:hAnsi="宋体" w:cs="Times New Roman" w:hint="eastAsia"/>
              </w:rPr>
              <w:t>《中国经济史》，王玉茹，高等教育出版社2008年版。</w:t>
            </w:r>
          </w:p>
        </w:tc>
      </w:tr>
      <w:tr w:rsidR="00A44313" w:rsidRPr="00A44313" w:rsidTr="00EC4EDC">
        <w:trPr>
          <w:trHeight w:val="1411"/>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西方经济学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西方经济学流派：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《现代西方经济学流派》王志伟、2015年第二版，北京大学出版社。</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制度经济学：</w:t>
            </w:r>
            <w:r w:rsidRPr="00A44313">
              <w:rPr>
                <w:rFonts w:ascii="宋体" w:eastAsia="宋体" w:hAnsi="宋体" w:cs="Times New Roman" w:hint="eastAsia"/>
              </w:rPr>
              <w:t>《新制度经济学》教程（第二版），袁庆明，中国发展出版社</w:t>
            </w:r>
            <w:r w:rsidRPr="00A44313">
              <w:rPr>
                <w:rFonts w:ascii="宋体" w:eastAsia="宋体" w:hAnsi="宋体" w:cs="Times New Roman"/>
              </w:rPr>
              <w:t>20</w:t>
            </w:r>
            <w:r w:rsidRPr="00A44313">
              <w:rPr>
                <w:rFonts w:ascii="宋体" w:eastAsia="宋体" w:hAnsi="宋体" w:cs="Times New Roman" w:hint="eastAsia"/>
              </w:rPr>
              <w:t>14年版。</w:t>
            </w:r>
          </w:p>
          <w:p w:rsidR="00A44313" w:rsidRPr="00A44313" w:rsidRDefault="00A44313" w:rsidP="00A44313">
            <w:pPr>
              <w:rPr>
                <w:rFonts w:ascii="宋体" w:eastAsia="宋体" w:hAnsi="宋体" w:cs="Times New Roman"/>
                <w:b/>
              </w:rPr>
            </w:pPr>
            <w:r w:rsidRPr="00A44313">
              <w:rPr>
                <w:rFonts w:ascii="宋体" w:eastAsia="宋体" w:hAnsi="宋体" w:cs="Times New Roman"/>
                <w:b/>
              </w:rPr>
              <w:t>发展经济学</w:t>
            </w:r>
            <w:r w:rsidRPr="00A44313">
              <w:rPr>
                <w:rFonts w:ascii="宋体" w:eastAsia="宋体" w:hAnsi="宋体" w:cs="Times New Roman" w:hint="eastAsia"/>
                <w:b/>
              </w:rPr>
              <w:t>：</w:t>
            </w:r>
            <w:r w:rsidRPr="00A44313">
              <w:rPr>
                <w:rFonts w:ascii="宋体" w:eastAsia="宋体" w:hAnsi="宋体" w:cs="Times New Roman"/>
              </w:rPr>
              <w:t>《发展经济学》</w:t>
            </w:r>
            <w:r w:rsidRPr="00A44313">
              <w:rPr>
                <w:rFonts w:ascii="宋体" w:eastAsia="宋体" w:hAnsi="宋体" w:cs="Times New Roman" w:hint="eastAsia"/>
              </w:rPr>
              <w:t>，</w:t>
            </w:r>
            <w:r w:rsidRPr="00A44313">
              <w:rPr>
                <w:rFonts w:ascii="宋体" w:eastAsia="宋体" w:hAnsi="宋体" w:cs="Times New Roman"/>
              </w:rPr>
              <w:t>马春文、张东辉</w:t>
            </w:r>
            <w:r w:rsidRPr="00A44313">
              <w:rPr>
                <w:rFonts w:ascii="宋体" w:eastAsia="宋体" w:hAnsi="宋体" w:cs="Times New Roman" w:hint="eastAsia"/>
              </w:rPr>
              <w:t>，</w:t>
            </w:r>
            <w:r w:rsidRPr="00A44313">
              <w:rPr>
                <w:rFonts w:ascii="宋体" w:eastAsia="宋体" w:hAnsi="宋体" w:cs="Times New Roman"/>
              </w:rPr>
              <w:t>高教出版社</w:t>
            </w:r>
            <w:r w:rsidRPr="00A44313">
              <w:rPr>
                <w:rFonts w:ascii="宋体" w:eastAsia="宋体" w:hAnsi="宋体" w:cs="Times New Roman" w:hint="eastAsia"/>
              </w:rPr>
              <w:t>20</w:t>
            </w:r>
            <w:r w:rsidRPr="00A44313">
              <w:rPr>
                <w:rFonts w:ascii="宋体" w:eastAsia="宋体" w:hAnsi="宋体" w:cs="Times New Roman"/>
              </w:rPr>
              <w:t>06年第2版</w:t>
            </w:r>
            <w:r w:rsidRPr="00A44313">
              <w:rPr>
                <w:rFonts w:ascii="宋体" w:eastAsia="宋体" w:hAnsi="宋体" w:cs="Times New Roman" w:hint="eastAsia"/>
              </w:rPr>
              <w:t>。</w:t>
            </w:r>
            <w:r w:rsidRPr="00A44313">
              <w:rPr>
                <w:rFonts w:ascii="宋体" w:eastAsia="宋体" w:hAnsi="宋体" w:cs="Times New Roman"/>
              </w:rPr>
              <w:t xml:space="preserve"> </w:t>
            </w:r>
          </w:p>
        </w:tc>
      </w:tr>
      <w:tr w:rsidR="00A44313" w:rsidRPr="00A44313" w:rsidTr="00EC4EDC">
        <w:trPr>
          <w:cantSplit/>
          <w:trHeight w:val="1043"/>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lastRenderedPageBreak/>
              <w:t>世界经济</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宋体" w:eastAsia="宋体" w:hAnsi="宋体" w:cs="Times New Roman"/>
                <w:b/>
              </w:rPr>
            </w:pPr>
            <w:r w:rsidRPr="00A44313">
              <w:rPr>
                <w:rFonts w:ascii="宋体" w:eastAsia="宋体" w:hAnsi="宋体" w:cs="Times New Roman" w:hint="eastAsia"/>
                <w:b/>
              </w:rPr>
              <w:t>世界经济概论：</w:t>
            </w:r>
          </w:p>
          <w:p w:rsidR="00A44313" w:rsidRPr="00A44313" w:rsidRDefault="00A44313" w:rsidP="00A44313">
            <w:pPr>
              <w:spacing w:line="320" w:lineRule="exact"/>
              <w:rPr>
                <w:rFonts w:ascii="宋体" w:eastAsia="宋体" w:hAnsi="宋体" w:cs="Times New Roman"/>
              </w:rPr>
            </w:pPr>
            <w:r w:rsidRPr="00A44313">
              <w:rPr>
                <w:rFonts w:ascii="宋体" w:eastAsia="宋体" w:hAnsi="宋体" w:cs="Times New Roman" w:hint="eastAsia"/>
              </w:rPr>
              <w:t>《马克思主义理论研究和建设工程重点教材:世界经济概论》，高等教育出版社，高等教育出版社2011年版；《国际经济学教程》，黄卫平，中国人民大学出版社2012年第二版。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trHeight w:val="1303"/>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人口、资源与环境经济学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资源与环境经济学：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《21世纪经济管理精品教材•经济学系列:人口、资源与环境经济学》，王文军，清华大学出版社2013年。</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生态经济学：</w:t>
            </w:r>
            <w:r w:rsidRPr="00A44313">
              <w:rPr>
                <w:rFonts w:ascii="宋体" w:eastAsia="宋体" w:hAnsi="宋体" w:cs="Times New Roman" w:hint="eastAsia"/>
              </w:rPr>
              <w:t>《资源与环境经济学》（第二版），沈满洪，中国环境出版社2015年版。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人口</w:t>
            </w:r>
            <w:r w:rsidRPr="00A44313">
              <w:rPr>
                <w:rFonts w:ascii="宋体" w:eastAsia="宋体" w:hAnsi="宋体" w:cs="Times New Roman"/>
                <w:b/>
              </w:rPr>
              <w:t>经济学</w:t>
            </w:r>
            <w:r w:rsidRPr="00A44313">
              <w:rPr>
                <w:rFonts w:ascii="宋体" w:eastAsia="宋体" w:hAnsi="宋体" w:cs="Times New Roman" w:hint="eastAsia"/>
                <w:b/>
              </w:rPr>
              <w:t>：</w:t>
            </w:r>
            <w:r w:rsidRPr="00A44313">
              <w:rPr>
                <w:rFonts w:ascii="宋体" w:eastAsia="宋体" w:hAnsi="宋体" w:cs="Times New Roman" w:hint="eastAsia"/>
              </w:rPr>
              <w:t>《人口经济学新论》，刘家强，西南财经大学出版社2004年。</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国民经济学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国民经济管理：</w:t>
            </w:r>
          </w:p>
          <w:p w:rsidR="00A44313" w:rsidRPr="00A44313" w:rsidRDefault="00A44313" w:rsidP="00A44313">
            <w:pPr>
              <w:rPr>
                <w:rFonts w:ascii="宋体" w:eastAsia="宋体" w:hAnsi="宋体" w:cs="Times New Roman"/>
              </w:rPr>
            </w:pPr>
            <w:r w:rsidRPr="00A44313">
              <w:rPr>
                <w:rFonts w:ascii="宋体" w:eastAsia="宋体" w:hAnsi="宋体" w:cs="宋体" w:hint="eastAsia"/>
                <w:kern w:val="0"/>
                <w:szCs w:val="21"/>
              </w:rPr>
              <w:t>《</w:t>
            </w:r>
            <w:r w:rsidRPr="00A44313">
              <w:rPr>
                <w:rFonts w:ascii="宋体" w:eastAsia="宋体" w:hAnsi="宋体" w:cs="宋体"/>
                <w:kern w:val="0"/>
                <w:szCs w:val="21"/>
              </w:rPr>
              <w:t>国民经济管理学》第</w:t>
            </w:r>
            <w:r w:rsidRPr="00A44313">
              <w:rPr>
                <w:rFonts w:ascii="宋体" w:eastAsia="宋体" w:hAnsi="宋体" w:cs="宋体" w:hint="eastAsia"/>
                <w:kern w:val="0"/>
                <w:szCs w:val="21"/>
              </w:rPr>
              <w:t>三</w:t>
            </w:r>
            <w:r w:rsidRPr="00A44313">
              <w:rPr>
                <w:rFonts w:ascii="宋体" w:eastAsia="宋体" w:hAnsi="宋体" w:cs="宋体"/>
                <w:kern w:val="0"/>
                <w:szCs w:val="21"/>
              </w:rPr>
              <w:t>版，胡乃武主编，中国人民大学出版社201</w:t>
            </w:r>
            <w:r w:rsidRPr="00A44313">
              <w:rPr>
                <w:rFonts w:ascii="宋体" w:eastAsia="宋体" w:hAnsi="宋体" w:cs="宋体" w:hint="eastAsia"/>
                <w:kern w:val="0"/>
                <w:szCs w:val="21"/>
              </w:rPr>
              <w:t>7</w:t>
            </w:r>
            <w:r w:rsidRPr="00A44313">
              <w:rPr>
                <w:rFonts w:ascii="宋体" w:eastAsia="宋体" w:hAnsi="宋体" w:cs="宋体"/>
                <w:kern w:val="0"/>
                <w:szCs w:val="21"/>
              </w:rPr>
              <w:t>版</w:t>
            </w:r>
            <w:r w:rsidRPr="00A44313">
              <w:rPr>
                <w:rFonts w:ascii="宋体" w:eastAsia="宋体" w:hAnsi="宋体" w:cs="Times New Roman" w:hint="eastAsia"/>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管理经济学：</w:t>
            </w:r>
            <w:r w:rsidRPr="00A44313">
              <w:rPr>
                <w:rFonts w:ascii="宋体" w:eastAsia="宋体" w:hAnsi="宋体" w:cs="Times New Roman" w:hint="eastAsia"/>
              </w:rPr>
              <w:t>《管理经济学》（原书第6版），迈克尔 R.贝叶著、聂巧平等译，机械工业出版社</w:t>
            </w:r>
            <w:r w:rsidRPr="00A44313">
              <w:rPr>
                <w:rFonts w:ascii="宋体" w:eastAsia="宋体" w:hAnsi="宋体" w:cs="Times New Roman"/>
              </w:rPr>
              <w:t>200</w:t>
            </w:r>
            <w:r w:rsidRPr="00A44313">
              <w:rPr>
                <w:rFonts w:ascii="宋体" w:eastAsia="宋体" w:hAnsi="宋体" w:cs="Times New Roman" w:hint="eastAsia"/>
              </w:rPr>
              <w:t>8年第1版。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投资经济学：</w:t>
            </w:r>
            <w:r w:rsidRPr="00A44313">
              <w:rPr>
                <w:rFonts w:ascii="宋体" w:eastAsia="宋体" w:hAnsi="宋体" w:cs="Times New Roman" w:hint="eastAsia"/>
              </w:rPr>
              <w:t>《投资经济学》，任淮秀，中国人民大学出版</w:t>
            </w:r>
            <w:r w:rsidRPr="00A44313">
              <w:rPr>
                <w:rFonts w:ascii="宋体" w:eastAsia="宋体" w:hAnsi="宋体" w:cs="Times New Roman"/>
              </w:rPr>
              <w:t>20</w:t>
            </w:r>
            <w:r w:rsidRPr="00A44313">
              <w:rPr>
                <w:rFonts w:ascii="宋体" w:eastAsia="宋体" w:hAnsi="宋体" w:cs="Times New Roman" w:hint="eastAsia"/>
              </w:rPr>
              <w:t>17年第5版。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区域经济学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区域经济学原理：</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《区域经济学原理》，吴传清，武汉大学出版社。</w:t>
            </w:r>
            <w:r w:rsidRPr="00A44313">
              <w:rPr>
                <w:rFonts w:ascii="宋体" w:eastAsia="宋体" w:hAnsi="宋体" w:cs="Times New Roman" w:hint="eastAsia"/>
                <w:b/>
              </w:rPr>
              <w:t>注：所有参考书目以最新版本为准。</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经济地理学：</w:t>
            </w:r>
            <w:r w:rsidRPr="00A44313">
              <w:rPr>
                <w:rFonts w:ascii="宋体" w:eastAsia="宋体" w:hAnsi="宋体" w:cs="Times New Roman" w:hint="eastAsia"/>
              </w:rPr>
              <w:t>《经济地理学》，李小建著，高等教育出版社2006年版。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发展经济学：</w:t>
            </w:r>
            <w:r w:rsidRPr="00A44313">
              <w:rPr>
                <w:rFonts w:ascii="宋体" w:eastAsia="宋体" w:hAnsi="宋体" w:cs="Times New Roman" w:hint="eastAsia"/>
              </w:rPr>
              <w:t>《发展经济学》，郭熙保著，高等教育出版社2015年版。</w:t>
            </w:r>
          </w:p>
        </w:tc>
      </w:tr>
      <w:tr w:rsidR="00A44313" w:rsidRPr="00A44313" w:rsidTr="00EC4EDC">
        <w:trPr>
          <w:cantSplit/>
          <w:trHeight w:val="133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财政学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财政学：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《财政学》（第二版），匡小平，清华大学出版社、北京交通大学出版社2012年版。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中国税制：</w:t>
            </w:r>
            <w:r w:rsidRPr="00A44313">
              <w:rPr>
                <w:rFonts w:ascii="宋体" w:eastAsia="宋体" w:hAnsi="宋体" w:cs="Times New Roman" w:hint="eastAsia"/>
                <w:bCs/>
              </w:rPr>
              <w:t>《中国税制》，王乔，高等教育出版社2018年版。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政府预算：</w:t>
            </w:r>
            <w:r w:rsidRPr="00A44313">
              <w:rPr>
                <w:rFonts w:ascii="宋体" w:eastAsia="宋体" w:hAnsi="宋体" w:cs="Times New Roman" w:hint="eastAsia"/>
              </w:rPr>
              <w:t>《国家预算管理》，王金秀，科学出版社2019年版。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金融学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金融学：</w:t>
            </w:r>
          </w:p>
          <w:p w:rsidR="00A44313" w:rsidRPr="00A44313" w:rsidRDefault="00A44313" w:rsidP="00A44313">
            <w:pPr>
              <w:rPr>
                <w:rFonts w:ascii="宋体" w:eastAsia="宋体" w:hAnsi="宋体" w:cs="Times New Roman"/>
              </w:rPr>
            </w:pPr>
            <w:r w:rsidRPr="00A44313">
              <w:rPr>
                <w:rFonts w:ascii="宋体" w:eastAsia="宋体" w:hAnsi="宋体" w:cs="Times New Roman"/>
              </w:rPr>
              <w:t>A、《货币银行学》，</w:t>
            </w:r>
            <w:proofErr w:type="gramStart"/>
            <w:r w:rsidRPr="00A44313">
              <w:rPr>
                <w:rFonts w:ascii="宋体" w:eastAsia="宋体" w:hAnsi="宋体" w:cs="Times New Roman"/>
              </w:rPr>
              <w:t>胡援成主编</w:t>
            </w:r>
            <w:proofErr w:type="gramEnd"/>
            <w:r w:rsidRPr="00A44313">
              <w:rPr>
                <w:rFonts w:ascii="宋体" w:eastAsia="宋体" w:hAnsi="宋体" w:cs="Times New Roman"/>
              </w:rPr>
              <w:t>，复旦大学出版社201</w:t>
            </w:r>
            <w:r w:rsidRPr="00A44313">
              <w:rPr>
                <w:rFonts w:ascii="宋体" w:eastAsia="宋体" w:hAnsi="宋体" w:cs="Times New Roman" w:hint="eastAsia"/>
              </w:rPr>
              <w:t>9</w:t>
            </w:r>
            <w:r w:rsidRPr="00A44313">
              <w:rPr>
                <w:rFonts w:ascii="宋体" w:eastAsia="宋体" w:hAnsi="宋体" w:cs="Times New Roman"/>
              </w:rPr>
              <w:t>年1月版 。</w:t>
            </w:r>
          </w:p>
          <w:p w:rsidR="00A44313" w:rsidRPr="00A44313" w:rsidRDefault="00A44313" w:rsidP="00A44313">
            <w:pPr>
              <w:rPr>
                <w:rFonts w:ascii="宋体" w:eastAsia="宋体" w:hAnsi="宋体" w:cs="Times New Roman"/>
              </w:rPr>
            </w:pPr>
            <w:r w:rsidRPr="00A44313">
              <w:rPr>
                <w:rFonts w:ascii="宋体" w:eastAsia="宋体" w:hAnsi="宋体" w:cs="Times New Roman"/>
              </w:rPr>
              <w:t>B、《国际金融》，吕江林主编，科学出版社，201</w:t>
            </w:r>
            <w:r w:rsidRPr="00A44313">
              <w:rPr>
                <w:rFonts w:ascii="宋体" w:eastAsia="宋体" w:hAnsi="宋体" w:cs="Times New Roman" w:hint="eastAsia"/>
              </w:rPr>
              <w:t>7</w:t>
            </w:r>
            <w:r w:rsidRPr="00A44313">
              <w:rPr>
                <w:rFonts w:ascii="宋体" w:eastAsia="宋体" w:hAnsi="宋体" w:cs="Times New Roman"/>
              </w:rPr>
              <w:t>年</w:t>
            </w:r>
            <w:r w:rsidRPr="00A44313">
              <w:rPr>
                <w:rFonts w:ascii="宋体" w:eastAsia="宋体" w:hAnsi="宋体" w:cs="Times New Roman" w:hint="eastAsia"/>
              </w:rPr>
              <w:t>6月</w:t>
            </w:r>
            <w:r w:rsidRPr="00A44313">
              <w:rPr>
                <w:rFonts w:ascii="宋体" w:eastAsia="宋体" w:hAnsi="宋体" w:cs="Times New Roman"/>
              </w:rPr>
              <w:t>版 。</w:t>
            </w:r>
          </w:p>
          <w:p w:rsidR="00A44313" w:rsidRPr="00A44313" w:rsidRDefault="00A44313" w:rsidP="00A44313">
            <w:pPr>
              <w:rPr>
                <w:rFonts w:ascii="宋体" w:eastAsia="宋体" w:hAnsi="宋体" w:cs="Times New Roman"/>
              </w:rPr>
            </w:pPr>
            <w:r w:rsidRPr="00A44313">
              <w:rPr>
                <w:rFonts w:ascii="宋体" w:eastAsia="宋体" w:hAnsi="宋体" w:cs="Times New Roman"/>
              </w:rPr>
              <w:t>C、《证券投资理论与实务》第</w:t>
            </w:r>
            <w:r w:rsidRPr="00A44313">
              <w:rPr>
                <w:rFonts w:ascii="宋体" w:eastAsia="宋体" w:hAnsi="宋体" w:cs="Times New Roman" w:hint="eastAsia"/>
              </w:rPr>
              <w:t>三</w:t>
            </w:r>
            <w:r w:rsidRPr="00A44313">
              <w:rPr>
                <w:rFonts w:ascii="宋体" w:eastAsia="宋体" w:hAnsi="宋体" w:cs="Times New Roman"/>
              </w:rPr>
              <w:t>版，</w:t>
            </w:r>
            <w:proofErr w:type="gramStart"/>
            <w:r w:rsidRPr="00A44313">
              <w:rPr>
                <w:rFonts w:ascii="宋体" w:eastAsia="宋体" w:hAnsi="宋体" w:cs="Times New Roman"/>
              </w:rPr>
              <w:t>桂荷发</w:t>
            </w:r>
            <w:proofErr w:type="gramEnd"/>
            <w:r w:rsidRPr="00A44313">
              <w:rPr>
                <w:rFonts w:ascii="宋体" w:eastAsia="宋体" w:hAnsi="宋体" w:cs="Times New Roman"/>
              </w:rPr>
              <w:t>主编，高等教育出版社，20</w:t>
            </w:r>
            <w:r w:rsidRPr="00A44313">
              <w:rPr>
                <w:rFonts w:ascii="宋体" w:eastAsia="宋体" w:hAnsi="宋体" w:cs="Times New Roman" w:hint="eastAsia"/>
              </w:rPr>
              <w:t>20</w:t>
            </w:r>
            <w:r w:rsidRPr="00A44313">
              <w:rPr>
                <w:rFonts w:ascii="宋体" w:eastAsia="宋体" w:hAnsi="宋体" w:cs="Times New Roman"/>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产业经济学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tabs>
                <w:tab w:val="left" w:pos="555"/>
              </w:tabs>
              <w:rPr>
                <w:rFonts w:ascii="宋体" w:eastAsia="宋体" w:hAnsi="宋体" w:cs="Times New Roman"/>
                <w:b/>
              </w:rPr>
            </w:pPr>
            <w:r w:rsidRPr="00A44313">
              <w:rPr>
                <w:rFonts w:ascii="宋体" w:eastAsia="宋体" w:hAnsi="宋体" w:cs="Times New Roman" w:hint="eastAsia"/>
                <w:b/>
              </w:rPr>
              <w:t>产业经济学：</w:t>
            </w:r>
          </w:p>
          <w:p w:rsidR="00A44313" w:rsidRPr="00A44313" w:rsidRDefault="00A44313" w:rsidP="00A44313">
            <w:pPr>
              <w:tabs>
                <w:tab w:val="left" w:pos="555"/>
              </w:tabs>
              <w:rPr>
                <w:rFonts w:ascii="宋体" w:eastAsia="宋体" w:hAnsi="宋体" w:cs="Times New Roman"/>
              </w:rPr>
            </w:pPr>
            <w:r w:rsidRPr="00A44313">
              <w:rPr>
                <w:rFonts w:ascii="Calibri" w:eastAsia="宋体" w:hAnsi="Calibri" w:cs="Times New Roman" w:hint="eastAsia"/>
              </w:rPr>
              <w:t>《产业经济学》，卢福财主编，</w:t>
            </w:r>
            <w:r w:rsidRPr="00A44313">
              <w:rPr>
                <w:rFonts w:ascii="Calibri" w:eastAsia="宋体" w:hAnsi="Calibri" w:cs="Times New Roman" w:hint="eastAsia"/>
              </w:rPr>
              <w:t xml:space="preserve">  </w:t>
            </w:r>
            <w:r w:rsidRPr="00A44313">
              <w:rPr>
                <w:rFonts w:ascii="Calibri" w:eastAsia="宋体" w:hAnsi="Calibri" w:cs="Times New Roman"/>
              </w:rPr>
              <w:t>复旦大学出版社</w:t>
            </w:r>
            <w:r w:rsidRPr="00A44313">
              <w:rPr>
                <w:rFonts w:ascii="Calibri" w:eastAsia="宋体" w:hAnsi="Calibri" w:cs="Times New Roman"/>
              </w:rPr>
              <w:t>2013</w:t>
            </w:r>
            <w:r w:rsidRPr="00A44313">
              <w:rPr>
                <w:rFonts w:ascii="Calibri" w:eastAsia="宋体" w:hAnsi="Calibri" w:cs="Times New Roman" w:hint="eastAsia"/>
              </w:rPr>
              <w:t>年版</w:t>
            </w:r>
            <w:r w:rsidRPr="00A44313">
              <w:rPr>
                <w:rFonts w:ascii="宋体" w:eastAsia="宋体" w:hAnsi="宋体" w:cs="Times New Roman" w:hint="eastAsia"/>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cantSplit/>
          <w:trHeight w:val="1487"/>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国际贸易学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宋体" w:eastAsia="宋体" w:hAnsi="宋体" w:cs="Times New Roman"/>
                <w:b/>
              </w:rPr>
            </w:pPr>
            <w:r w:rsidRPr="00A44313">
              <w:rPr>
                <w:rFonts w:ascii="宋体" w:eastAsia="宋体" w:hAnsi="宋体" w:cs="Times New Roman" w:hint="eastAsia"/>
                <w:b/>
              </w:rPr>
              <w:t>国际贸易理论与实务：</w:t>
            </w:r>
          </w:p>
          <w:p w:rsidR="00A44313" w:rsidRPr="00A44313" w:rsidRDefault="00A44313" w:rsidP="00A44313">
            <w:pPr>
              <w:spacing w:line="320" w:lineRule="exact"/>
              <w:rPr>
                <w:rFonts w:ascii="宋体" w:eastAsia="宋体" w:hAnsi="宋体" w:cs="Times New Roman"/>
              </w:rPr>
            </w:pPr>
            <w:r w:rsidRPr="00A44313">
              <w:rPr>
                <w:rFonts w:ascii="宋体" w:eastAsia="宋体" w:hAnsi="宋体" w:cs="Times New Roman" w:hint="eastAsia"/>
              </w:rPr>
              <w:t>《国际贸易理论与实务》，陈宪，高等教育出版社2012年第四版。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宋体" w:eastAsia="宋体" w:hAnsi="宋体" w:cs="Times New Roman"/>
              </w:rPr>
            </w:pPr>
            <w:r w:rsidRPr="00A44313">
              <w:rPr>
                <w:rFonts w:ascii="宋体" w:eastAsia="宋体" w:hAnsi="宋体" w:cs="Times New Roman" w:hint="eastAsia"/>
                <w:b/>
              </w:rPr>
              <w:t>不招收同等学力考生</w:t>
            </w:r>
          </w:p>
        </w:tc>
      </w:tr>
      <w:tr w:rsidR="00A44313" w:rsidRPr="00A44313" w:rsidTr="00EC4EDC">
        <w:trPr>
          <w:trHeight w:val="102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lastRenderedPageBreak/>
              <w:t>数量经济学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计量经济学：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《计量经济学》，陶长琪，南京大学出版社2016年版。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概率论与数理统计</w:t>
            </w:r>
            <w:r w:rsidRPr="00A44313">
              <w:rPr>
                <w:rFonts w:ascii="宋体" w:eastAsia="宋体" w:hAnsi="宋体" w:cs="Times New Roman" w:hint="eastAsia"/>
              </w:rPr>
              <w:t>：《概率论与数理统计》，盛骤，高等教育出版社2008年版。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西方经济学(宏观部分）</w:t>
            </w:r>
            <w:r w:rsidRPr="00A44313">
              <w:rPr>
                <w:rFonts w:ascii="宋体" w:eastAsia="宋体" w:hAnsi="宋体" w:cs="Times New Roman" w:hint="eastAsia"/>
              </w:rPr>
              <w:t>：《西方经济学》(宏观部分），梁小明，高等教育出版社。</w:t>
            </w:r>
          </w:p>
        </w:tc>
      </w:tr>
      <w:tr w:rsidR="00A44313" w:rsidRPr="00A44313" w:rsidTr="00EC4EDC">
        <w:trPr>
          <w:trHeight w:val="102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国土资源与生态经济学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资源与环境经济学：</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szCs w:val="21"/>
              </w:rPr>
              <w:t>《资源与环境经济学》（第三版），曲福田，冯淑怡 编，中国农业出版社2018年版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widowControl/>
              <w:shd w:val="clear" w:color="auto" w:fill="FFFFFF"/>
              <w:spacing w:line="360" w:lineRule="atLeast"/>
              <w:jc w:val="left"/>
              <w:outlineLvl w:val="0"/>
              <w:rPr>
                <w:rFonts w:ascii="Calibri" w:eastAsia="宋体" w:hAnsi="Calibri" w:cs="Times New Roman"/>
                <w:b/>
              </w:rPr>
            </w:pPr>
            <w:r w:rsidRPr="00A44313">
              <w:rPr>
                <w:rFonts w:ascii="Calibri" w:eastAsia="宋体" w:hAnsi="Calibri" w:cs="Times New Roman" w:hint="eastAsia"/>
                <w:b/>
              </w:rPr>
              <w:t>不招收同等学力考生</w:t>
            </w:r>
          </w:p>
        </w:tc>
      </w:tr>
      <w:tr w:rsidR="00A44313" w:rsidRPr="00A44313" w:rsidTr="00EC4EDC">
        <w:trPr>
          <w:trHeight w:val="884"/>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统计学（授经济学学位）</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国民经济统计：</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《国民经济统计》，邱东，高等教育出版社</w:t>
            </w:r>
            <w:r w:rsidRPr="00A44313">
              <w:rPr>
                <w:rFonts w:ascii="宋体" w:eastAsia="宋体" w:hAnsi="宋体" w:cs="Times New Roman"/>
              </w:rPr>
              <w:t>20</w:t>
            </w:r>
            <w:r w:rsidRPr="00A44313">
              <w:rPr>
                <w:rFonts w:ascii="宋体" w:eastAsia="宋体" w:hAnsi="宋体" w:cs="Times New Roman" w:hint="eastAsia"/>
              </w:rPr>
              <w:t>1</w:t>
            </w:r>
            <w:r w:rsidRPr="00A44313">
              <w:rPr>
                <w:rFonts w:ascii="宋体" w:eastAsia="宋体" w:hAnsi="宋体" w:cs="Times New Roman"/>
              </w:rPr>
              <w:t>1</w:t>
            </w:r>
            <w:r w:rsidRPr="00A44313">
              <w:rPr>
                <w:rFonts w:ascii="宋体" w:eastAsia="宋体" w:hAnsi="宋体" w:cs="Times New Roman" w:hint="eastAsia"/>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不招收同等学力考生</w:t>
            </w:r>
          </w:p>
        </w:tc>
      </w:tr>
      <w:tr w:rsidR="00A44313" w:rsidRPr="00A44313" w:rsidTr="00EC4EDC">
        <w:trPr>
          <w:trHeight w:val="98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法学理论</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法理学学科前沿及法律热点：</w:t>
            </w:r>
          </w:p>
          <w:p w:rsidR="00A44313" w:rsidRPr="00A44313" w:rsidRDefault="00A44313" w:rsidP="00A44313">
            <w:pPr>
              <w:rPr>
                <w:rFonts w:ascii="宋体" w:eastAsia="宋体" w:hAnsi="宋体" w:cs="Times New Roman"/>
                <w:b/>
                <w:szCs w:val="21"/>
              </w:rPr>
            </w:pPr>
            <w:r w:rsidRPr="00A44313">
              <w:rPr>
                <w:rFonts w:ascii="Calibri" w:eastAsia="宋体" w:hAnsi="Calibri" w:cs="Times New Roman" w:hint="eastAsia"/>
              </w:rPr>
              <w:t>《法理学》，高其才主编，清华大学出版社</w:t>
            </w:r>
            <w:r w:rsidRPr="00A44313">
              <w:rPr>
                <w:rFonts w:ascii="Calibri" w:eastAsia="宋体" w:hAnsi="Calibri" w:cs="Times New Roman" w:hint="eastAsia"/>
              </w:rPr>
              <w:t>2015</w:t>
            </w:r>
            <w:r w:rsidRPr="00A44313">
              <w:rPr>
                <w:rFonts w:ascii="Calibri" w:eastAsia="宋体" w:hAnsi="Calibri" w:cs="Times New Roman" w:hint="eastAsia"/>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szCs w:val="21"/>
              </w:rPr>
            </w:pPr>
            <w:r w:rsidRPr="00A44313">
              <w:rPr>
                <w:rFonts w:ascii="宋体" w:eastAsia="宋体" w:hAnsi="宋体" w:cs="Times New Roman" w:hint="eastAsia"/>
                <w:b/>
                <w:szCs w:val="21"/>
              </w:rPr>
              <w:t>中国法制史：</w:t>
            </w:r>
            <w:r w:rsidRPr="00A44313">
              <w:rPr>
                <w:rFonts w:ascii="宋体" w:eastAsia="宋体" w:hAnsi="宋体" w:cs="Times New Roman" w:hint="eastAsia"/>
                <w:szCs w:val="21"/>
              </w:rPr>
              <w:t>《中国法制史》，</w:t>
            </w:r>
            <w:proofErr w:type="gramStart"/>
            <w:r w:rsidRPr="00A44313">
              <w:rPr>
                <w:rFonts w:ascii="宋体" w:eastAsia="宋体" w:hAnsi="宋体" w:cs="Times New Roman" w:hint="eastAsia"/>
                <w:szCs w:val="21"/>
              </w:rPr>
              <w:t>张晋藩主编</w:t>
            </w:r>
            <w:proofErr w:type="gramEnd"/>
            <w:r w:rsidRPr="00A44313">
              <w:rPr>
                <w:rFonts w:ascii="宋体" w:eastAsia="宋体" w:hAnsi="宋体" w:cs="Times New Roman" w:hint="eastAsia"/>
                <w:szCs w:val="21"/>
              </w:rPr>
              <w:t>，高等教育出版社。</w:t>
            </w:r>
          </w:p>
          <w:p w:rsidR="00A44313" w:rsidRPr="00A44313" w:rsidRDefault="00A44313" w:rsidP="00A44313">
            <w:pPr>
              <w:rPr>
                <w:rFonts w:ascii="宋体" w:eastAsia="宋体" w:hAnsi="宋体" w:cs="Times New Roman"/>
                <w:szCs w:val="21"/>
              </w:rPr>
            </w:pPr>
            <w:r w:rsidRPr="00A44313">
              <w:rPr>
                <w:rFonts w:ascii="宋体" w:eastAsia="宋体" w:hAnsi="宋体" w:cs="Times New Roman" w:hint="eastAsia"/>
                <w:b/>
                <w:szCs w:val="21"/>
              </w:rPr>
              <w:t>西方法律思想史：</w:t>
            </w:r>
            <w:r w:rsidRPr="00A44313">
              <w:rPr>
                <w:rFonts w:ascii="宋体" w:eastAsia="宋体" w:hAnsi="宋体" w:cs="Times New Roman" w:hint="eastAsia"/>
                <w:szCs w:val="21"/>
              </w:rPr>
              <w:t>《西方法律思想史》，</w:t>
            </w:r>
            <w:proofErr w:type="gramStart"/>
            <w:r w:rsidRPr="00A44313">
              <w:rPr>
                <w:rFonts w:ascii="宋体" w:eastAsia="宋体" w:hAnsi="宋体" w:cs="Times New Roman" w:hint="eastAsia"/>
                <w:szCs w:val="21"/>
              </w:rPr>
              <w:t>谷春德主编</w:t>
            </w:r>
            <w:proofErr w:type="gramEnd"/>
            <w:r w:rsidRPr="00A44313">
              <w:rPr>
                <w:rFonts w:ascii="宋体" w:eastAsia="宋体" w:hAnsi="宋体" w:cs="Times New Roman" w:hint="eastAsia"/>
                <w:szCs w:val="21"/>
              </w:rPr>
              <w:t>，中国人民大学出版社。</w:t>
            </w:r>
          </w:p>
          <w:p w:rsidR="00A44313" w:rsidRPr="00A44313" w:rsidRDefault="00A44313" w:rsidP="00A44313">
            <w:pPr>
              <w:rPr>
                <w:rFonts w:ascii="宋体" w:eastAsia="宋体" w:hAnsi="宋体" w:cs="Times New Roman"/>
                <w:b/>
                <w:szCs w:val="21"/>
              </w:rPr>
            </w:pPr>
            <w:r w:rsidRPr="00A44313">
              <w:rPr>
                <w:rFonts w:ascii="Calibri" w:eastAsia="宋体" w:hAnsi="Calibri" w:cs="Times New Roman" w:hint="eastAsia"/>
                <w:b/>
                <w:szCs w:val="21"/>
              </w:rPr>
              <w:t>注：参考书目以最新版本为准</w:t>
            </w:r>
          </w:p>
        </w:tc>
      </w:tr>
      <w:tr w:rsidR="00A44313" w:rsidRPr="00A44313" w:rsidTr="00EC4EDC">
        <w:trPr>
          <w:trHeight w:val="140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宪法学与行政</w:t>
            </w:r>
          </w:p>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sz w:val="18"/>
                <w:szCs w:val="21"/>
              </w:rPr>
            </w:pPr>
            <w:r w:rsidRPr="00A44313">
              <w:rPr>
                <w:rFonts w:ascii="宋体" w:eastAsia="宋体" w:hAnsi="宋体" w:cs="Times New Roman" w:hint="eastAsia"/>
                <w:b/>
                <w:sz w:val="18"/>
                <w:szCs w:val="21"/>
              </w:rPr>
              <w:t>宪法学与行政法学学科前沿及法律热点：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sz w:val="18"/>
                <w:szCs w:val="21"/>
              </w:rPr>
              <w:t>《宪法》，许崇德、胡锦光主编，中国人民大学出版社</w:t>
            </w:r>
            <w:r w:rsidRPr="00A44313">
              <w:rPr>
                <w:rFonts w:ascii="Calibri" w:eastAsia="宋体" w:hAnsi="Calibri" w:cs="Times New Roman" w:hint="eastAsia"/>
                <w:sz w:val="18"/>
                <w:szCs w:val="21"/>
              </w:rPr>
              <w:t>2018</w:t>
            </w:r>
            <w:r w:rsidRPr="00A44313">
              <w:rPr>
                <w:rFonts w:ascii="Calibri" w:eastAsia="宋体" w:hAnsi="Calibri" w:cs="Times New Roman" w:hint="eastAsia"/>
                <w:sz w:val="18"/>
                <w:szCs w:val="21"/>
              </w:rPr>
              <w:t>年第</w:t>
            </w:r>
            <w:r w:rsidRPr="00A44313">
              <w:rPr>
                <w:rFonts w:ascii="Calibri" w:eastAsia="宋体" w:hAnsi="Calibri" w:cs="Times New Roman" w:hint="eastAsia"/>
                <w:sz w:val="18"/>
                <w:szCs w:val="21"/>
              </w:rPr>
              <w:t>6</w:t>
            </w:r>
            <w:r w:rsidRPr="00A44313">
              <w:rPr>
                <w:rFonts w:ascii="Calibri" w:eastAsia="宋体" w:hAnsi="Calibri" w:cs="Times New Roman" w:hint="eastAsia"/>
                <w:sz w:val="18"/>
                <w:szCs w:val="21"/>
              </w:rPr>
              <w:t>版；行政法与行政诉讼法，姜明安主编，北京大学出版社</w:t>
            </w:r>
            <w:r w:rsidRPr="00A44313">
              <w:rPr>
                <w:rFonts w:ascii="Calibri" w:eastAsia="宋体" w:hAnsi="Calibri" w:cs="Times New Roman" w:hint="eastAsia"/>
                <w:sz w:val="18"/>
                <w:szCs w:val="21"/>
              </w:rPr>
              <w:t>2019</w:t>
            </w:r>
            <w:r w:rsidRPr="00A44313">
              <w:rPr>
                <w:rFonts w:ascii="Calibri" w:eastAsia="宋体" w:hAnsi="Calibri" w:cs="Times New Roman" w:hint="eastAsia"/>
                <w:sz w:val="18"/>
                <w:szCs w:val="21"/>
              </w:rPr>
              <w:t>年第</w:t>
            </w:r>
            <w:r w:rsidRPr="00A44313">
              <w:rPr>
                <w:rFonts w:ascii="Calibri" w:eastAsia="宋体" w:hAnsi="Calibri" w:cs="Times New Roman" w:hint="eastAsia"/>
                <w:sz w:val="18"/>
                <w:szCs w:val="21"/>
              </w:rPr>
              <w:t>7</w:t>
            </w:r>
            <w:r w:rsidRPr="00A44313">
              <w:rPr>
                <w:rFonts w:ascii="Calibri" w:eastAsia="宋体" w:hAnsi="Calibri" w:cs="Times New Roman" w:hint="eastAsia"/>
                <w:sz w:val="18"/>
                <w:szCs w:val="21"/>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民事诉讼法：</w:t>
            </w:r>
            <w:r w:rsidRPr="00A44313">
              <w:rPr>
                <w:rFonts w:ascii="宋体" w:eastAsia="宋体" w:hAnsi="宋体" w:cs="Times New Roman" w:hint="eastAsia"/>
              </w:rPr>
              <w:t>《民事诉讼法》，江伟主编，中国人民大学出版社。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经济法：</w:t>
            </w:r>
            <w:r w:rsidRPr="00A44313">
              <w:rPr>
                <w:rFonts w:ascii="宋体" w:eastAsia="宋体" w:hAnsi="宋体" w:cs="Times New Roman" w:hint="eastAsia"/>
              </w:rPr>
              <w:t>《经济法》，杨紫煊主编，北京大学出版社、高等教育出版社。</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注：参考书目以最新版本为准</w:t>
            </w:r>
          </w:p>
        </w:tc>
      </w:tr>
      <w:tr w:rsidR="00A44313" w:rsidRPr="00A44313" w:rsidTr="00EC4EDC">
        <w:trPr>
          <w:trHeight w:val="1399"/>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刑法学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刑法学学科前沿及法律热点：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rPr>
              <w:t>《规范刑法学（教学版）》，陈兴良著，中国人民大学出版社。</w:t>
            </w:r>
            <w:r w:rsidRPr="00A44313">
              <w:rPr>
                <w:rFonts w:ascii="Calibri" w:eastAsia="宋体" w:hAnsi="Calibri" w:cs="Times New Roman" w:hint="eastAsia"/>
                <w:b/>
                <w:szCs w:val="21"/>
              </w:rPr>
              <w:t>注：参考书目以最新版本为准</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宋体" w:cs="Times New Roman"/>
                <w:szCs w:val="21"/>
              </w:rPr>
            </w:pPr>
            <w:r w:rsidRPr="00A44313">
              <w:rPr>
                <w:rFonts w:ascii="宋体" w:eastAsia="宋体" w:hAnsi="宋体" w:cs="Times New Roman" w:hint="eastAsia"/>
                <w:b/>
              </w:rPr>
              <w:t>民事诉讼法：</w:t>
            </w:r>
            <w:r w:rsidRPr="00A44313">
              <w:rPr>
                <w:rFonts w:ascii="Calibri" w:eastAsia="宋体" w:hAnsi="宋体" w:cs="Times New Roman" w:hint="eastAsia"/>
                <w:szCs w:val="21"/>
              </w:rPr>
              <w:t>《民事诉讼法》江伟主编，中国人民大学出版社</w:t>
            </w:r>
            <w:r w:rsidRPr="00A44313">
              <w:rPr>
                <w:rFonts w:ascii="Calibri" w:eastAsia="宋体" w:hAnsi="Calibri" w:cs="Times New Roman"/>
                <w:szCs w:val="21"/>
              </w:rPr>
              <w:t>20</w:t>
            </w:r>
            <w:r w:rsidRPr="00A44313">
              <w:rPr>
                <w:rFonts w:ascii="Calibri" w:eastAsia="宋体" w:hAnsi="Calibri" w:cs="Times New Roman" w:hint="eastAsia"/>
                <w:szCs w:val="21"/>
              </w:rPr>
              <w:t>15</w:t>
            </w:r>
            <w:r w:rsidRPr="00A44313">
              <w:rPr>
                <w:rFonts w:ascii="Calibri" w:eastAsia="宋体" w:hAnsi="宋体" w:cs="Times New Roman" w:hint="eastAsia"/>
                <w:szCs w:val="21"/>
              </w:rPr>
              <w:t>年第</w:t>
            </w:r>
            <w:r w:rsidRPr="00A44313">
              <w:rPr>
                <w:rFonts w:ascii="Calibri" w:eastAsia="宋体" w:hAnsi="宋体" w:cs="Times New Roman" w:hint="eastAsia"/>
                <w:szCs w:val="21"/>
              </w:rPr>
              <w:t>7</w:t>
            </w:r>
            <w:r w:rsidRPr="00A44313">
              <w:rPr>
                <w:rFonts w:ascii="Calibri" w:eastAsia="宋体" w:hAnsi="宋体" w:cs="Times New Roman" w:hint="eastAsia"/>
                <w:szCs w:val="21"/>
              </w:rPr>
              <w:t>版</w:t>
            </w:r>
          </w:p>
          <w:p w:rsidR="00A44313" w:rsidRPr="00A44313" w:rsidRDefault="00A44313" w:rsidP="00A44313">
            <w:pPr>
              <w:rPr>
                <w:rFonts w:ascii="Calibri" w:eastAsia="宋体" w:hAnsi="Calibri" w:cs="Times New Roman"/>
                <w:szCs w:val="21"/>
              </w:rPr>
            </w:pPr>
            <w:r w:rsidRPr="00A44313">
              <w:rPr>
                <w:rFonts w:ascii="宋体" w:eastAsia="宋体" w:hAnsi="宋体" w:cs="Times New Roman" w:hint="eastAsia"/>
                <w:b/>
              </w:rPr>
              <w:t>宪法学：</w:t>
            </w:r>
            <w:r w:rsidRPr="00A44313">
              <w:rPr>
                <w:rFonts w:ascii="Calibri" w:eastAsia="宋体" w:hAnsi="宋体" w:cs="Times New Roman" w:hint="eastAsia"/>
                <w:szCs w:val="21"/>
              </w:rPr>
              <w:t>《宪法学》周叶中主编，北京大学出版社、高等教育出版社</w:t>
            </w:r>
            <w:r w:rsidRPr="00A44313">
              <w:rPr>
                <w:rFonts w:ascii="Calibri" w:eastAsia="宋体" w:hAnsi="Calibri" w:cs="Times New Roman" w:hint="eastAsia"/>
                <w:szCs w:val="21"/>
              </w:rPr>
              <w:t>2016</w:t>
            </w:r>
            <w:r w:rsidRPr="00A44313">
              <w:rPr>
                <w:rFonts w:ascii="Calibri" w:eastAsia="宋体" w:hAnsi="Calibri" w:cs="Times New Roman" w:hint="eastAsia"/>
                <w:szCs w:val="21"/>
              </w:rPr>
              <w:t>年版。</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注：参考书目以最新版本为准</w:t>
            </w:r>
          </w:p>
        </w:tc>
      </w:tr>
      <w:tr w:rsidR="00A44313" w:rsidRPr="00A44313" w:rsidTr="00EC4EDC">
        <w:trPr>
          <w:trHeight w:val="169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民</w:t>
            </w:r>
            <w:proofErr w:type="gramStart"/>
            <w:r w:rsidRPr="00A44313">
              <w:rPr>
                <w:rFonts w:ascii="Calibri" w:eastAsia="宋体" w:hAnsi="Calibri" w:cs="Times New Roman" w:hint="eastAsia"/>
                <w:b/>
                <w:bCs/>
                <w:szCs w:val="21"/>
              </w:rPr>
              <w:t>商法学</w:t>
            </w:r>
            <w:proofErr w:type="gramEnd"/>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民</w:t>
            </w:r>
            <w:proofErr w:type="gramStart"/>
            <w:r w:rsidRPr="00A44313">
              <w:rPr>
                <w:rFonts w:ascii="宋体" w:eastAsia="宋体" w:hAnsi="宋体" w:cs="Times New Roman" w:hint="eastAsia"/>
                <w:b/>
              </w:rPr>
              <w:t>商法学</w:t>
            </w:r>
            <w:proofErr w:type="gramEnd"/>
            <w:r w:rsidRPr="00A44313">
              <w:rPr>
                <w:rFonts w:ascii="宋体" w:eastAsia="宋体" w:hAnsi="宋体" w:cs="Times New Roman" w:hint="eastAsia"/>
                <w:b/>
              </w:rPr>
              <w:t>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rPr>
              <w:t>《民法学》（第五版），王利明、杨立新、王轶、程啸著，法律出版社</w:t>
            </w:r>
            <w:r w:rsidRPr="00A44313">
              <w:rPr>
                <w:rFonts w:ascii="Calibri" w:eastAsia="宋体" w:hAnsi="Calibri" w:cs="Times New Roman" w:hint="eastAsia"/>
              </w:rPr>
              <w:t>2017</w:t>
            </w:r>
            <w:r w:rsidRPr="00A44313">
              <w:rPr>
                <w:rFonts w:ascii="Calibri" w:eastAsia="宋体" w:hAnsi="Calibri" w:cs="Times New Roman" w:hint="eastAsia"/>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民事诉讼法：</w:t>
            </w:r>
            <w:r w:rsidRPr="00A44313">
              <w:rPr>
                <w:rFonts w:ascii="宋体" w:eastAsia="宋体" w:hAnsi="宋体" w:cs="Times New Roman" w:hint="eastAsia"/>
              </w:rPr>
              <w:t>《刑法学》，高铭暄、马克昌主编，北京大学出版社、高等教育出版社。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宪法学：</w:t>
            </w:r>
            <w:r w:rsidRPr="00A44313">
              <w:rPr>
                <w:rFonts w:ascii="宋体" w:eastAsia="宋体" w:hAnsi="宋体" w:cs="Times New Roman" w:hint="eastAsia"/>
              </w:rPr>
              <w:t>《刑事诉讼法》，陈光中主编，北京大学出版社、高等教育出版社。</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注：参考书目以最新版本为准</w:t>
            </w:r>
          </w:p>
        </w:tc>
      </w:tr>
      <w:tr w:rsidR="00A44313" w:rsidRPr="00A44313" w:rsidTr="00EC4EDC">
        <w:trPr>
          <w:trHeight w:val="1231"/>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诉讼法学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诉讼法学学科前沿及法律热点：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rPr>
              <w:t>《诉讼原理》，樊崇义主编，法律出版社</w:t>
            </w:r>
            <w:r w:rsidRPr="00A44313">
              <w:rPr>
                <w:rFonts w:ascii="Calibri" w:eastAsia="宋体" w:hAnsi="Calibri" w:cs="Times New Roman"/>
              </w:rPr>
              <w:t>2009</w:t>
            </w:r>
            <w:r w:rsidRPr="00A44313">
              <w:rPr>
                <w:rFonts w:ascii="Calibri" w:eastAsia="宋体" w:hAnsi="Calibri" w:cs="Times New Roman" w:hint="eastAsia"/>
              </w:rPr>
              <w:t>年第</w:t>
            </w:r>
            <w:r w:rsidRPr="00A44313">
              <w:rPr>
                <w:rFonts w:ascii="Calibri" w:eastAsia="宋体" w:hAnsi="Calibri" w:cs="Times New Roman" w:hint="eastAsia"/>
              </w:rPr>
              <w:t>2</w:t>
            </w:r>
            <w:r w:rsidRPr="00A44313">
              <w:rPr>
                <w:rFonts w:ascii="Calibri" w:eastAsia="宋体" w:hAnsi="Calibri" w:cs="Times New Roman" w:hint="eastAsia"/>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宪法学：</w:t>
            </w:r>
            <w:r w:rsidRPr="00A44313">
              <w:rPr>
                <w:rFonts w:ascii="宋体" w:eastAsia="宋体" w:hAnsi="宋体" w:cs="Times New Roman" w:hint="eastAsia"/>
              </w:rPr>
              <w:t>《宪法学》，周叶中主编，北京大学出版社、高等教育出版社。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刑法：</w:t>
            </w:r>
            <w:r w:rsidRPr="00A44313">
              <w:rPr>
                <w:rFonts w:ascii="宋体" w:eastAsia="宋体" w:hAnsi="宋体" w:cs="Times New Roman" w:hint="eastAsia"/>
              </w:rPr>
              <w:t>《刑法学》，高铭暄、马克昌主编，北京大学出版社、高等教育出版社。</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注：参考书目以最新版本为准</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经济法学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经济法学学科前沿及法律热点：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rPr>
              <w:t>《经济法基础理论》，漆多俊著，法律出版社</w:t>
            </w:r>
            <w:r w:rsidRPr="00A44313">
              <w:rPr>
                <w:rFonts w:ascii="Calibri" w:eastAsia="宋体" w:hAnsi="Calibri" w:cs="Times New Roman" w:hint="eastAsia"/>
              </w:rPr>
              <w:t>2017</w:t>
            </w:r>
            <w:r w:rsidRPr="00A44313">
              <w:rPr>
                <w:rFonts w:ascii="Calibri" w:eastAsia="宋体" w:hAnsi="Calibri" w:cs="Times New Roman" w:hint="eastAsia"/>
              </w:rPr>
              <w:t>年第</w:t>
            </w:r>
            <w:r w:rsidRPr="00A44313">
              <w:rPr>
                <w:rFonts w:ascii="Calibri" w:eastAsia="宋体" w:hAnsi="Calibri" w:cs="Times New Roman" w:hint="eastAsia"/>
              </w:rPr>
              <w:t>5</w:t>
            </w:r>
            <w:r w:rsidRPr="00A44313">
              <w:rPr>
                <w:rFonts w:ascii="Calibri" w:eastAsia="宋体" w:hAnsi="Calibri" w:cs="Times New Roman" w:hint="eastAsia"/>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刑法：</w:t>
            </w:r>
            <w:r w:rsidRPr="00A44313">
              <w:rPr>
                <w:rFonts w:ascii="宋体" w:eastAsia="宋体" w:hAnsi="宋体" w:cs="Times New Roman" w:hint="eastAsia"/>
              </w:rPr>
              <w:t>《刑法学》，高铭暄、马克昌主编，北京大学出版社、高等教育出版社。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宪法学：</w:t>
            </w:r>
            <w:r w:rsidRPr="00A44313">
              <w:rPr>
                <w:rFonts w:ascii="宋体" w:eastAsia="宋体" w:hAnsi="宋体" w:cs="Times New Roman" w:hint="eastAsia"/>
              </w:rPr>
              <w:t>《宪法学》，周叶中主编，北京大学出版社、高等教育出版社。</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注：参考书目以最新版本为准</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国际法学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国际法学学科前沿及法律热点：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szCs w:val="21"/>
              </w:rPr>
              <w:lastRenderedPageBreak/>
              <w:t>《国际公法学》，</w:t>
            </w:r>
            <w:proofErr w:type="gramStart"/>
            <w:r w:rsidRPr="00A44313">
              <w:rPr>
                <w:rFonts w:ascii="Calibri" w:eastAsia="宋体" w:hAnsi="Calibri" w:cs="Times New Roman" w:hint="eastAsia"/>
                <w:szCs w:val="21"/>
              </w:rPr>
              <w:t>曾令良主编</w:t>
            </w:r>
            <w:proofErr w:type="gramEnd"/>
            <w:r w:rsidRPr="00A44313">
              <w:rPr>
                <w:rFonts w:ascii="Calibri" w:eastAsia="宋体" w:hAnsi="Calibri" w:cs="Times New Roman" w:hint="eastAsia"/>
                <w:szCs w:val="21"/>
              </w:rPr>
              <w:t>，高等教育出版社</w:t>
            </w:r>
            <w:r w:rsidRPr="00A44313">
              <w:rPr>
                <w:rFonts w:ascii="Calibri" w:eastAsia="宋体" w:hAnsi="Calibri" w:cs="Times New Roman" w:hint="eastAsia"/>
                <w:szCs w:val="21"/>
              </w:rPr>
              <w:t>2018</w:t>
            </w:r>
            <w:r w:rsidRPr="00A44313">
              <w:rPr>
                <w:rFonts w:ascii="Calibri" w:eastAsia="宋体" w:hAnsi="Calibri" w:cs="Times New Roman" w:hint="eastAsia"/>
                <w:szCs w:val="21"/>
              </w:rPr>
              <w:t>年第</w:t>
            </w:r>
            <w:r w:rsidRPr="00A44313">
              <w:rPr>
                <w:rFonts w:ascii="Calibri" w:eastAsia="宋体" w:hAnsi="Calibri" w:cs="Times New Roman" w:hint="eastAsia"/>
                <w:szCs w:val="21"/>
              </w:rPr>
              <w:t>2</w:t>
            </w:r>
            <w:r w:rsidRPr="00A44313">
              <w:rPr>
                <w:rFonts w:ascii="Calibri" w:eastAsia="宋体" w:hAnsi="Calibri" w:cs="Times New Roman" w:hint="eastAsia"/>
                <w:szCs w:val="21"/>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lastRenderedPageBreak/>
              <w:t>宪法学：</w:t>
            </w:r>
            <w:r w:rsidRPr="00A44313">
              <w:rPr>
                <w:rFonts w:ascii="宋体" w:eastAsia="宋体" w:hAnsi="宋体" w:cs="Times New Roman" w:hint="eastAsia"/>
              </w:rPr>
              <w:t>《宪法学》，周叶中主编，北京大学出</w:t>
            </w:r>
            <w:r w:rsidRPr="00A44313">
              <w:rPr>
                <w:rFonts w:ascii="宋体" w:eastAsia="宋体" w:hAnsi="宋体" w:cs="Times New Roman" w:hint="eastAsia"/>
              </w:rPr>
              <w:lastRenderedPageBreak/>
              <w:t>版社、高等教育出版社。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民法：</w:t>
            </w:r>
            <w:r w:rsidRPr="00A44313">
              <w:rPr>
                <w:rFonts w:ascii="宋体" w:eastAsia="宋体" w:hAnsi="宋体" w:cs="Times New Roman" w:hint="eastAsia"/>
              </w:rPr>
              <w:t>《民法》，魏振瀛主编，北京大学出版社、高等教育出版社。</w:t>
            </w:r>
          </w:p>
          <w:p w:rsidR="00A44313" w:rsidRPr="00A44313" w:rsidRDefault="00A44313" w:rsidP="00A44313">
            <w:pPr>
              <w:rPr>
                <w:rFonts w:ascii="宋体" w:eastAsia="宋体" w:hAnsi="宋体" w:cs="Times New Roman"/>
                <w:b/>
              </w:rPr>
            </w:pPr>
            <w:r w:rsidRPr="00A44313">
              <w:rPr>
                <w:rFonts w:ascii="Calibri" w:eastAsia="宋体" w:hAnsi="Calibri" w:cs="Times New Roman" w:hint="eastAsia"/>
                <w:b/>
                <w:szCs w:val="21"/>
              </w:rPr>
              <w:t>注：参考书目以最新版本为准</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lastRenderedPageBreak/>
              <w:t>财税法学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财税法学学科前沿及法律热点：</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rPr>
              <w:t>《财政税收法》，刘剑文、熊伟著，法律出版社，</w:t>
            </w:r>
            <w:r w:rsidRPr="00A44313">
              <w:rPr>
                <w:rFonts w:ascii="Calibri" w:eastAsia="宋体" w:hAnsi="Calibri" w:cs="Times New Roman" w:hint="eastAsia"/>
              </w:rPr>
              <w:t>2019</w:t>
            </w:r>
            <w:r w:rsidRPr="00A44313">
              <w:rPr>
                <w:rFonts w:ascii="Calibri" w:eastAsia="宋体" w:hAnsi="Calibri" w:cs="Times New Roman" w:hint="eastAsia"/>
              </w:rPr>
              <w:t>年第</w:t>
            </w:r>
            <w:r w:rsidRPr="00A44313">
              <w:rPr>
                <w:rFonts w:ascii="Calibri" w:eastAsia="宋体" w:hAnsi="Calibri" w:cs="Times New Roman" w:hint="eastAsia"/>
              </w:rPr>
              <w:t>8</w:t>
            </w:r>
            <w:r w:rsidRPr="00A44313">
              <w:rPr>
                <w:rFonts w:ascii="Calibri" w:eastAsia="宋体" w:hAnsi="Calibri" w:cs="Times New Roman" w:hint="eastAsia"/>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宪法学：</w:t>
            </w:r>
            <w:r w:rsidRPr="00A44313">
              <w:rPr>
                <w:rFonts w:ascii="宋体" w:eastAsia="宋体" w:hAnsi="宋体" w:cs="Times New Roman" w:hint="eastAsia"/>
              </w:rPr>
              <w:t>《宪法学》，周叶中主编，北京大学出版社、高等教育出版社。</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财税法：</w:t>
            </w:r>
            <w:r w:rsidRPr="00A44313">
              <w:rPr>
                <w:rFonts w:ascii="宋体" w:eastAsia="宋体" w:hAnsi="宋体" w:cs="Times New Roman" w:hint="eastAsia"/>
              </w:rPr>
              <w:t>《财政税收法》，刘剑文、熊伟主编，法律出版社。</w:t>
            </w:r>
          </w:p>
          <w:p w:rsidR="00A44313" w:rsidRPr="00A44313" w:rsidRDefault="00A44313" w:rsidP="00A44313">
            <w:pPr>
              <w:rPr>
                <w:rFonts w:ascii="宋体" w:eastAsia="宋体" w:hAnsi="宋体" w:cs="Times New Roman"/>
                <w:b/>
              </w:rPr>
            </w:pPr>
            <w:r w:rsidRPr="00A44313">
              <w:rPr>
                <w:rFonts w:ascii="Calibri" w:eastAsia="宋体" w:hAnsi="Calibri" w:cs="Times New Roman" w:hint="eastAsia"/>
                <w:b/>
                <w:szCs w:val="21"/>
              </w:rPr>
              <w:t>注：参考书目以最新版本为准</w:t>
            </w:r>
          </w:p>
        </w:tc>
      </w:tr>
      <w:tr w:rsidR="00A44313" w:rsidRPr="00A44313" w:rsidTr="00EC4EDC">
        <w:trPr>
          <w:trHeight w:val="100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社会学</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Cs/>
                <w:sz w:val="18"/>
                <w:szCs w:val="18"/>
              </w:rPr>
              <w:t>05</w:t>
            </w:r>
            <w:r w:rsidRPr="00A44313">
              <w:rPr>
                <w:rFonts w:ascii="Calibri" w:eastAsia="宋体" w:hAnsi="Calibri" w:cs="Times New Roman" w:hint="eastAsia"/>
                <w:bCs/>
                <w:sz w:val="18"/>
                <w:szCs w:val="18"/>
              </w:rPr>
              <w:t>研究方向：社会治理与社会政策由社会工作与社会管理研究中心与人文学院共同培养；</w:t>
            </w:r>
            <w:r w:rsidRPr="00A44313">
              <w:rPr>
                <w:rFonts w:ascii="Calibri" w:eastAsia="宋体" w:hAnsi="Calibri" w:cs="Times New Roman" w:hint="eastAsia"/>
                <w:bCs/>
                <w:sz w:val="18"/>
                <w:szCs w:val="18"/>
              </w:rPr>
              <w:t>06</w:t>
            </w:r>
            <w:r w:rsidRPr="00A44313">
              <w:rPr>
                <w:rFonts w:ascii="Calibri" w:eastAsia="宋体" w:hAnsi="Calibri" w:cs="Times New Roman" w:hint="eastAsia"/>
                <w:bCs/>
                <w:sz w:val="18"/>
                <w:szCs w:val="18"/>
              </w:rPr>
              <w:t>研究方向：旅游社会学由人文学院、</w:t>
            </w:r>
            <w:proofErr w:type="gramStart"/>
            <w:r w:rsidRPr="00A44313">
              <w:rPr>
                <w:rFonts w:ascii="Calibri" w:eastAsia="宋体" w:hAnsi="Calibri" w:cs="Times New Roman" w:hint="eastAsia"/>
                <w:bCs/>
                <w:sz w:val="18"/>
                <w:szCs w:val="18"/>
              </w:rPr>
              <w:t>旅城学院</w:t>
            </w:r>
            <w:proofErr w:type="gramEnd"/>
            <w:r w:rsidRPr="00A44313">
              <w:rPr>
                <w:rFonts w:ascii="Calibri" w:eastAsia="宋体" w:hAnsi="Calibri" w:cs="Times New Roman" w:hint="eastAsia"/>
                <w:bCs/>
                <w:sz w:val="18"/>
                <w:szCs w:val="18"/>
              </w:rPr>
              <w:t>联合培养。</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Calibri" w:eastAsia="宋体" w:hAnsi="Calibri" w:cs="Times New Roman"/>
                <w:b/>
              </w:rPr>
            </w:pPr>
            <w:r w:rsidRPr="00A44313">
              <w:rPr>
                <w:rFonts w:ascii="Calibri" w:eastAsia="宋体" w:hAnsi="Calibri" w:cs="Times New Roman" w:hint="eastAsia"/>
                <w:b/>
              </w:rPr>
              <w:t>西方社会学理论：</w:t>
            </w:r>
          </w:p>
          <w:p w:rsidR="00A44313" w:rsidRPr="00A44313" w:rsidRDefault="00A44313" w:rsidP="00A44313">
            <w:pPr>
              <w:spacing w:line="320" w:lineRule="exact"/>
              <w:rPr>
                <w:rFonts w:ascii="宋体" w:eastAsia="宋体" w:hAnsi="宋体" w:cs="Times New Roman"/>
              </w:rPr>
            </w:pPr>
            <w:r w:rsidRPr="00A44313">
              <w:rPr>
                <w:rFonts w:ascii="Calibri" w:eastAsia="宋体" w:hAnsi="Calibri" w:cs="Times New Roman" w:hint="eastAsia"/>
              </w:rPr>
              <w:t>《西方社会学理论教程》（第</w:t>
            </w:r>
            <w:r w:rsidRPr="00A44313">
              <w:rPr>
                <w:rFonts w:ascii="Calibri" w:eastAsia="宋体" w:hAnsi="Calibri" w:cs="Times New Roman" w:hint="eastAsia"/>
              </w:rPr>
              <w:t>4</w:t>
            </w:r>
            <w:r w:rsidRPr="00A44313">
              <w:rPr>
                <w:rFonts w:ascii="Calibri" w:eastAsia="宋体" w:hAnsi="Calibri" w:cs="Times New Roman" w:hint="eastAsia"/>
              </w:rPr>
              <w:t>版），侯钧生，南开大学出版社，</w:t>
            </w:r>
            <w:r w:rsidRPr="00A44313">
              <w:rPr>
                <w:rFonts w:ascii="Calibri" w:eastAsia="宋体" w:hAnsi="Calibri" w:cs="Times New Roman" w:hint="eastAsia"/>
              </w:rPr>
              <w:t>2017</w:t>
            </w:r>
            <w:r w:rsidRPr="00A44313">
              <w:rPr>
                <w:rFonts w:ascii="Calibri" w:eastAsia="宋体" w:hAnsi="Calibri" w:cs="Times New Roman" w:hint="eastAsia"/>
              </w:rPr>
              <w:t>年。</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社会心理学：</w:t>
            </w:r>
            <w:r w:rsidRPr="00A44313">
              <w:rPr>
                <w:rFonts w:ascii="宋体" w:eastAsia="宋体" w:hAnsi="宋体" w:cs="Times New Roman" w:hint="eastAsia"/>
              </w:rPr>
              <w:t>《社会心理学》（第四版），沙莲香，中国人民大学出版社</w:t>
            </w:r>
            <w:r w:rsidRPr="00A44313">
              <w:rPr>
                <w:rFonts w:ascii="宋体" w:eastAsia="宋体" w:hAnsi="宋体" w:cs="Times New Roman"/>
              </w:rPr>
              <w:t>20</w:t>
            </w:r>
            <w:r w:rsidRPr="00A44313">
              <w:rPr>
                <w:rFonts w:ascii="宋体" w:eastAsia="宋体" w:hAnsi="宋体" w:cs="Times New Roman" w:hint="eastAsia"/>
              </w:rPr>
              <w:t>15年。</w:t>
            </w:r>
          </w:p>
          <w:p w:rsidR="00A44313" w:rsidRPr="00A44313" w:rsidRDefault="00A44313" w:rsidP="00A44313">
            <w:pPr>
              <w:spacing w:line="240" w:lineRule="exact"/>
              <w:rPr>
                <w:rFonts w:ascii="宋体" w:eastAsia="宋体" w:hAnsi="宋体" w:cs="Times New Roman"/>
              </w:rPr>
            </w:pPr>
            <w:r w:rsidRPr="00A44313">
              <w:rPr>
                <w:rFonts w:ascii="宋体" w:eastAsia="宋体" w:hAnsi="宋体" w:cs="Times New Roman" w:hint="eastAsia"/>
                <w:b/>
                <w:bCs/>
              </w:rPr>
              <w:t>社会政策概论：</w:t>
            </w:r>
            <w:r w:rsidRPr="00A44313">
              <w:rPr>
                <w:rFonts w:ascii="宋体" w:eastAsia="宋体" w:hAnsi="宋体" w:cs="Times New Roman" w:hint="eastAsia"/>
              </w:rPr>
              <w:t>《社会政策概论》（第三版），关信平，高等教育出版社2014年。</w:t>
            </w:r>
          </w:p>
          <w:p w:rsidR="00A44313" w:rsidRPr="00A44313" w:rsidRDefault="00A44313" w:rsidP="00A44313">
            <w:pPr>
              <w:rPr>
                <w:rFonts w:ascii="宋体" w:eastAsia="宋体" w:hAnsi="宋体" w:cs="Times New Roman"/>
              </w:rPr>
            </w:pPr>
          </w:p>
        </w:tc>
      </w:tr>
      <w:tr w:rsidR="00A44313" w:rsidRPr="00A44313" w:rsidTr="00EC4EDC">
        <w:trPr>
          <w:trHeight w:val="100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民俗学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20" w:lineRule="exact"/>
              <w:rPr>
                <w:rFonts w:ascii="Calibri" w:eastAsia="宋体" w:hAnsi="Calibri" w:cs="Times New Roman"/>
                <w:b/>
                <w:bCs/>
              </w:rPr>
            </w:pPr>
            <w:r w:rsidRPr="00A44313">
              <w:rPr>
                <w:rFonts w:ascii="Calibri" w:eastAsia="宋体" w:hAnsi="Calibri" w:cs="Times New Roman" w:hint="eastAsia"/>
                <w:b/>
                <w:bCs/>
              </w:rPr>
              <w:t>中国民俗学：</w:t>
            </w:r>
          </w:p>
          <w:p w:rsidR="00A44313" w:rsidRPr="00A44313" w:rsidRDefault="00A44313" w:rsidP="00A44313">
            <w:pPr>
              <w:spacing w:line="320" w:lineRule="exact"/>
              <w:rPr>
                <w:rFonts w:ascii="Calibri" w:eastAsia="宋体" w:hAnsi="Calibri" w:cs="Times New Roman"/>
                <w:b/>
              </w:rPr>
            </w:pPr>
            <w:proofErr w:type="gramStart"/>
            <w:r w:rsidRPr="00A44313">
              <w:rPr>
                <w:rFonts w:ascii="Calibri" w:eastAsia="宋体" w:hAnsi="Calibri" w:cs="Times New Roman" w:hint="eastAsia"/>
              </w:rPr>
              <w:t>陈勤建</w:t>
            </w:r>
            <w:proofErr w:type="gramEnd"/>
            <w:r w:rsidRPr="00A44313">
              <w:rPr>
                <w:rFonts w:ascii="Calibri" w:eastAsia="宋体" w:hAnsi="Calibri" w:cs="Times New Roman" w:hint="eastAsia"/>
              </w:rPr>
              <w:t>：《中国民俗学》，上海人民出版社，</w:t>
            </w:r>
            <w:r w:rsidRPr="00A44313">
              <w:rPr>
                <w:rFonts w:ascii="Calibri" w:eastAsia="宋体" w:hAnsi="Calibri" w:cs="Times New Roman" w:hint="eastAsia"/>
              </w:rPr>
              <w:t>2017</w:t>
            </w:r>
            <w:r w:rsidRPr="00A44313">
              <w:rPr>
                <w:rFonts w:ascii="Calibri" w:eastAsia="宋体" w:hAnsi="Calibri" w:cs="Times New Roman" w:hint="eastAsia"/>
              </w:rPr>
              <w:t>年</w:t>
            </w:r>
            <w:r w:rsidRPr="00A44313">
              <w:rPr>
                <w:rFonts w:ascii="Calibri" w:eastAsia="宋体" w:hAnsi="Calibri" w:cs="Times New Roman" w:hint="eastAsia"/>
              </w:rPr>
              <w:t>11</w:t>
            </w:r>
            <w:r w:rsidRPr="00A44313">
              <w:rPr>
                <w:rFonts w:ascii="Calibri" w:eastAsia="宋体" w:hAnsi="Calibri" w:cs="Times New Roman" w:hint="eastAsia"/>
              </w:rPr>
              <w:t>月版。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社会心理学：</w:t>
            </w:r>
            <w:r w:rsidRPr="00A44313">
              <w:rPr>
                <w:rFonts w:ascii="宋体" w:eastAsia="宋体" w:hAnsi="宋体" w:cs="Times New Roman" w:hint="eastAsia"/>
              </w:rPr>
              <w:t>《社会心理学》（第四版），沙莲香，中国人民大学出版社2015年。</w:t>
            </w:r>
          </w:p>
          <w:p w:rsidR="00A44313" w:rsidRPr="00A44313" w:rsidRDefault="00A44313" w:rsidP="00A44313">
            <w:pPr>
              <w:rPr>
                <w:rFonts w:ascii="宋体" w:eastAsia="宋体" w:hAnsi="宋体" w:cs="Times New Roman"/>
                <w:bCs/>
              </w:rPr>
            </w:pPr>
            <w:r w:rsidRPr="00A44313">
              <w:rPr>
                <w:rFonts w:ascii="宋体" w:eastAsia="宋体" w:hAnsi="宋体" w:cs="Times New Roman" w:hint="eastAsia"/>
                <w:b/>
              </w:rPr>
              <w:t>中国文化史</w:t>
            </w:r>
            <w:r w:rsidRPr="00A44313">
              <w:rPr>
                <w:rFonts w:ascii="宋体" w:eastAsia="宋体" w:hAnsi="宋体" w:cs="Times New Roman" w:hint="eastAsia"/>
                <w:bCs/>
              </w:rPr>
              <w:t>：冯天瑜等：《中国文化史》（第二版），高等教育出版社，2005年1月版。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马克思主义基本原理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40" w:lineRule="exact"/>
              <w:rPr>
                <w:rFonts w:ascii="宋体" w:eastAsia="宋体" w:hAnsi="宋体" w:cs="Times New Roman"/>
                <w:b/>
              </w:rPr>
            </w:pPr>
            <w:r w:rsidRPr="00A44313">
              <w:rPr>
                <w:rFonts w:ascii="宋体" w:eastAsia="宋体" w:hAnsi="宋体" w:cs="Times New Roman" w:hint="eastAsia"/>
                <w:b/>
              </w:rPr>
              <w:t>马克思主义经典著作选读：</w:t>
            </w:r>
          </w:p>
          <w:p w:rsidR="00A44313" w:rsidRPr="00A44313" w:rsidRDefault="00A44313" w:rsidP="00A44313">
            <w:pPr>
              <w:spacing w:line="340" w:lineRule="exact"/>
              <w:rPr>
                <w:rFonts w:ascii="宋体" w:eastAsia="宋体" w:hAnsi="宋体" w:cs="Times New Roman"/>
              </w:rPr>
            </w:pPr>
            <w:r w:rsidRPr="00A44313">
              <w:rPr>
                <w:rFonts w:ascii="宋体" w:eastAsia="宋体" w:hAnsi="宋体" w:cs="Times New Roman" w:hint="eastAsia"/>
              </w:rPr>
              <w:t>《马克思主义经典著作选读》，</w:t>
            </w:r>
            <w:r w:rsidRPr="00A44313">
              <w:rPr>
                <w:rFonts w:ascii="宋体" w:eastAsia="宋体" w:hAnsi="宋体" w:cs="宋体" w:hint="eastAsia"/>
                <w:szCs w:val="21"/>
              </w:rPr>
              <w:t>中央组织部、中央宣传部、中央编译局，人民出版社2011年版</w:t>
            </w:r>
            <w:r w:rsidRPr="00A44313">
              <w:rPr>
                <w:rFonts w:ascii="宋体" w:eastAsia="宋体" w:hAnsi="宋体" w:cs="Times New Roman" w:hint="eastAsia"/>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40" w:lineRule="exact"/>
              <w:rPr>
                <w:rFonts w:ascii="宋体" w:eastAsia="宋体" w:hAnsi="宋体" w:cs="Times New Roman"/>
              </w:rPr>
            </w:pPr>
            <w:r w:rsidRPr="00A44313">
              <w:rPr>
                <w:rFonts w:ascii="宋体" w:eastAsia="宋体" w:hAnsi="宋体" w:cs="Times New Roman" w:hint="eastAsia"/>
                <w:b/>
              </w:rPr>
              <w:t>马克思主义政治经济学原理：</w:t>
            </w:r>
            <w:r w:rsidRPr="00A44313">
              <w:rPr>
                <w:rFonts w:ascii="宋体" w:eastAsia="宋体" w:hAnsi="宋体" w:cs="Times New Roman" w:hint="eastAsia"/>
              </w:rPr>
              <w:t>《马克思主义政治经济学原理》，</w:t>
            </w:r>
            <w:r w:rsidRPr="00A44313">
              <w:rPr>
                <w:rFonts w:ascii="宋体" w:eastAsia="宋体" w:hAnsi="宋体" w:cs="宋体" w:hint="eastAsia"/>
                <w:szCs w:val="21"/>
              </w:rPr>
              <w:t>卫兴华、林岗</w:t>
            </w:r>
            <w:r w:rsidRPr="00A44313">
              <w:rPr>
                <w:rFonts w:ascii="宋体" w:eastAsia="宋体" w:hAnsi="宋体" w:cs="Times New Roman" w:hint="eastAsia"/>
              </w:rPr>
              <w:t>，中国人民大学出版社</w:t>
            </w:r>
            <w:r w:rsidRPr="00A44313">
              <w:rPr>
                <w:rFonts w:ascii="宋体" w:eastAsia="宋体" w:hAnsi="宋体" w:cs="Times New Roman"/>
              </w:rPr>
              <w:t>20</w:t>
            </w:r>
            <w:r w:rsidRPr="00A44313">
              <w:rPr>
                <w:rFonts w:ascii="宋体" w:eastAsia="宋体" w:hAnsi="宋体" w:cs="Times New Roman" w:hint="eastAsia"/>
              </w:rPr>
              <w:t>16年版。</w:t>
            </w:r>
          </w:p>
          <w:p w:rsidR="00A44313" w:rsidRPr="00A44313" w:rsidRDefault="00A44313" w:rsidP="00A44313">
            <w:pPr>
              <w:rPr>
                <w:rFonts w:ascii="Calibri" w:eastAsia="宋体" w:hAnsi="Calibri" w:cs="Times New Roman"/>
                <w:szCs w:val="21"/>
              </w:rPr>
            </w:pPr>
            <w:r w:rsidRPr="00A44313">
              <w:rPr>
                <w:rFonts w:ascii="宋体" w:eastAsia="宋体" w:hAnsi="宋体" w:cs="Times New Roman" w:hint="eastAsia"/>
                <w:b/>
              </w:rPr>
              <w:t>西方哲学史：</w:t>
            </w:r>
            <w:r w:rsidRPr="00A44313">
              <w:rPr>
                <w:rFonts w:ascii="宋体" w:eastAsia="宋体" w:hAnsi="宋体" w:cs="Times New Roman" w:hint="eastAsia"/>
              </w:rPr>
              <w:t>《西方哲学简史》，</w:t>
            </w:r>
            <w:r w:rsidRPr="00A44313">
              <w:rPr>
                <w:rFonts w:ascii="Calibri" w:eastAsia="宋体" w:hAnsi="Calibri" w:cs="Times New Roman" w:hint="eastAsia"/>
                <w:szCs w:val="21"/>
              </w:rPr>
              <w:t>赵敦华</w:t>
            </w:r>
            <w:r w:rsidRPr="00A44313">
              <w:rPr>
                <w:rFonts w:ascii="宋体" w:eastAsia="宋体" w:hAnsi="宋体" w:cs="Times New Roman" w:hint="eastAsia"/>
              </w:rPr>
              <w:t>，北京大学出版社2012年。</w:t>
            </w:r>
          </w:p>
        </w:tc>
      </w:tr>
      <w:tr w:rsidR="00A44313" w:rsidRPr="00A44313" w:rsidTr="00EC4EDC">
        <w:trPr>
          <w:trHeight w:val="1421"/>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马克思主义中国化研究</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中共党史：</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《中国共产党的九十年》，</w:t>
            </w:r>
            <w:r w:rsidRPr="00A44313">
              <w:rPr>
                <w:rFonts w:ascii="宋体" w:eastAsia="宋体" w:hAnsi="宋体" w:cs="宋体" w:hint="eastAsia"/>
                <w:bCs/>
                <w:szCs w:val="21"/>
              </w:rPr>
              <w:t>中共中央党史研究室</w:t>
            </w:r>
            <w:r w:rsidRPr="00A44313">
              <w:rPr>
                <w:rFonts w:ascii="宋体" w:eastAsia="宋体" w:hAnsi="宋体" w:cs="Times New Roman" w:hint="eastAsia"/>
              </w:rPr>
              <w:t>，中共党史出版社2016年版。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szCs w:val="21"/>
              </w:rPr>
            </w:pPr>
            <w:r w:rsidRPr="00A44313">
              <w:rPr>
                <w:rFonts w:ascii="Calibri" w:eastAsia="宋体" w:hAnsi="Calibri" w:cs="Times New Roman" w:hint="eastAsia"/>
                <w:b/>
                <w:bCs/>
              </w:rPr>
              <w:t>毛泽东思想概论</w:t>
            </w:r>
            <w:r w:rsidRPr="00A44313">
              <w:rPr>
                <w:rFonts w:ascii="宋体" w:eastAsia="宋体" w:hAnsi="宋体" w:cs="Times New Roman" w:hint="eastAsia"/>
                <w:b/>
                <w:bCs/>
              </w:rPr>
              <w:t>：</w:t>
            </w:r>
            <w:r w:rsidRPr="00A44313">
              <w:rPr>
                <w:rFonts w:ascii="Calibri" w:eastAsia="宋体" w:hAnsi="Calibri" w:cs="Times New Roman" w:hint="eastAsia"/>
              </w:rPr>
              <w:t>《毛泽东思想概论》，</w:t>
            </w:r>
            <w:r w:rsidRPr="00A44313">
              <w:rPr>
                <w:rFonts w:ascii="宋体" w:eastAsia="宋体" w:hAnsi="宋体" w:cs="宋体" w:hint="eastAsia"/>
                <w:szCs w:val="21"/>
              </w:rPr>
              <w:t>庄福龄，中国人民大学出版社2010年版。</w:t>
            </w:r>
          </w:p>
          <w:p w:rsidR="00A44313" w:rsidRPr="00A44313" w:rsidRDefault="00A44313" w:rsidP="00A44313">
            <w:pPr>
              <w:rPr>
                <w:rFonts w:ascii="宋体" w:eastAsia="宋体" w:hAnsi="宋体" w:cs="宋体"/>
                <w:szCs w:val="21"/>
              </w:rPr>
            </w:pPr>
            <w:r w:rsidRPr="00A44313">
              <w:rPr>
                <w:rFonts w:ascii="宋体" w:eastAsia="宋体" w:hAnsi="宋体" w:cs="Times New Roman" w:hint="eastAsia"/>
                <w:b/>
              </w:rPr>
              <w:t>马克思主义政治经济学原理：</w:t>
            </w:r>
            <w:r w:rsidRPr="00A44313">
              <w:rPr>
                <w:rFonts w:ascii="宋体" w:eastAsia="宋体" w:hAnsi="宋体" w:cs="Times New Roman" w:hint="eastAsia"/>
              </w:rPr>
              <w:t>《马克思主义政治经济学原理》，</w:t>
            </w:r>
            <w:r w:rsidRPr="00A44313">
              <w:rPr>
                <w:rFonts w:ascii="宋体" w:eastAsia="宋体" w:hAnsi="宋体" w:cs="宋体" w:hint="eastAsia"/>
                <w:szCs w:val="21"/>
              </w:rPr>
              <w:t>卫兴华、林岗，中国人民大学出版社2016年版。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思想政治教育</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b/>
                <w:szCs w:val="21"/>
              </w:rPr>
            </w:pPr>
            <w:r w:rsidRPr="00A44313">
              <w:rPr>
                <w:rFonts w:ascii="宋体" w:eastAsia="宋体" w:hAnsi="宋体" w:cs="宋体" w:hint="eastAsia"/>
                <w:b/>
                <w:szCs w:val="21"/>
              </w:rPr>
              <w:t>思想政治教育学原理：</w:t>
            </w:r>
          </w:p>
          <w:p w:rsidR="00A44313" w:rsidRPr="00A44313" w:rsidRDefault="00A44313" w:rsidP="00A44313">
            <w:pPr>
              <w:rPr>
                <w:rFonts w:ascii="宋体" w:eastAsia="宋体" w:hAnsi="宋体" w:cs="宋体"/>
                <w:b/>
                <w:szCs w:val="21"/>
              </w:rPr>
            </w:pPr>
            <w:r w:rsidRPr="00A44313">
              <w:rPr>
                <w:rFonts w:ascii="宋体" w:eastAsia="宋体" w:hAnsi="宋体" w:cs="宋体" w:hint="eastAsia"/>
                <w:kern w:val="0"/>
                <w:szCs w:val="21"/>
                <w:lang w:bidi="ar"/>
              </w:rPr>
              <w:t>《思想政治教育学原理》（第三版），陈万柏、张耀灿，高等教育出版社2015年</w:t>
            </w:r>
            <w:r w:rsidRPr="00A44313">
              <w:rPr>
                <w:rFonts w:ascii="宋体" w:eastAsia="宋体" w:hAnsi="宋体" w:cs="宋体" w:hint="eastAsia"/>
                <w:szCs w:val="21"/>
              </w:rPr>
              <w:t>。</w:t>
            </w:r>
          </w:p>
          <w:p w:rsidR="00A44313" w:rsidRPr="00A44313" w:rsidRDefault="00A44313" w:rsidP="00A44313">
            <w:pPr>
              <w:rPr>
                <w:rFonts w:ascii="宋体" w:eastAsia="宋体" w:hAnsi="宋体" w:cs="Times New Roman"/>
              </w:rPr>
            </w:pP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szCs w:val="21"/>
              </w:rPr>
            </w:pPr>
            <w:r w:rsidRPr="00A44313">
              <w:rPr>
                <w:rFonts w:ascii="Calibri" w:eastAsia="宋体" w:hAnsi="Calibri" w:cs="Times New Roman" w:hint="eastAsia"/>
                <w:b/>
                <w:bCs/>
              </w:rPr>
              <w:t>毛泽东思想概论</w:t>
            </w:r>
            <w:r w:rsidRPr="00A44313">
              <w:rPr>
                <w:rFonts w:ascii="宋体" w:eastAsia="宋体" w:hAnsi="宋体" w:cs="Times New Roman" w:hint="eastAsia"/>
                <w:b/>
                <w:bCs/>
              </w:rPr>
              <w:t>：</w:t>
            </w:r>
            <w:r w:rsidRPr="00A44313">
              <w:rPr>
                <w:rFonts w:ascii="Calibri" w:eastAsia="宋体" w:hAnsi="Calibri" w:cs="Times New Roman" w:hint="eastAsia"/>
              </w:rPr>
              <w:t>《毛泽东思想概论》，</w:t>
            </w:r>
            <w:r w:rsidRPr="00A44313">
              <w:rPr>
                <w:rFonts w:ascii="宋体" w:eastAsia="宋体" w:hAnsi="宋体" w:cs="宋体" w:hint="eastAsia"/>
                <w:szCs w:val="21"/>
              </w:rPr>
              <w:t>庄福龄，中国人民大学出版社2010年版。</w:t>
            </w:r>
          </w:p>
          <w:p w:rsidR="00A44313" w:rsidRPr="00A44313" w:rsidRDefault="00A44313" w:rsidP="00A44313">
            <w:pPr>
              <w:spacing w:line="320" w:lineRule="exact"/>
              <w:rPr>
                <w:rFonts w:ascii="宋体" w:eastAsia="宋体" w:hAnsi="宋体" w:cs="宋体"/>
                <w:szCs w:val="21"/>
              </w:rPr>
            </w:pPr>
            <w:r w:rsidRPr="00A44313">
              <w:rPr>
                <w:rFonts w:ascii="宋体" w:eastAsia="宋体" w:hAnsi="宋体" w:cs="Times New Roman" w:hint="eastAsia"/>
                <w:b/>
              </w:rPr>
              <w:t>伦理学：</w:t>
            </w:r>
            <w:r w:rsidRPr="00A44313">
              <w:rPr>
                <w:rFonts w:ascii="宋体" w:eastAsia="宋体" w:hAnsi="宋体" w:cs="宋体" w:hint="eastAsia"/>
                <w:szCs w:val="21"/>
              </w:rPr>
              <w:t>《伦理学原理》（第三版），王海明，北京大学出版社2009年版。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中国近现代史基本问题研究</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Cs w:val="21"/>
              </w:rPr>
            </w:pPr>
            <w:r w:rsidRPr="00A44313">
              <w:rPr>
                <w:rFonts w:ascii="Calibri" w:eastAsia="宋体" w:hAnsi="Calibri" w:cs="Times New Roman" w:hint="eastAsia"/>
                <w:b/>
                <w:bCs/>
                <w:szCs w:val="21"/>
              </w:rPr>
              <w:t>中华人民共和国史</w:t>
            </w:r>
            <w:r w:rsidRPr="00A44313">
              <w:rPr>
                <w:rFonts w:ascii="Calibri" w:eastAsia="宋体" w:hAnsi="Calibri" w:cs="Times New Roman" w:hint="eastAsia"/>
                <w:szCs w:val="21"/>
              </w:rPr>
              <w:t>：</w:t>
            </w:r>
          </w:p>
          <w:p w:rsidR="00A44313" w:rsidRPr="00A44313" w:rsidRDefault="00A44313" w:rsidP="00A44313">
            <w:pPr>
              <w:rPr>
                <w:rFonts w:ascii="宋体" w:eastAsia="宋体" w:hAnsi="宋体" w:cs="Times New Roman"/>
                <w:b/>
              </w:rPr>
            </w:pPr>
            <w:r w:rsidRPr="00A44313">
              <w:rPr>
                <w:rFonts w:ascii="宋体" w:eastAsia="宋体" w:hAnsi="宋体" w:cs="宋体" w:hint="eastAsia"/>
                <w:bCs/>
                <w:szCs w:val="21"/>
              </w:rPr>
              <w:t>《中国当代史》（第4版），郭大钧，北京师范大学出版社2018年版。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szCs w:val="21"/>
              </w:rPr>
            </w:pPr>
            <w:r w:rsidRPr="00A44313">
              <w:rPr>
                <w:rFonts w:ascii="Calibri" w:eastAsia="宋体" w:hAnsi="Calibri" w:cs="Times New Roman" w:hint="eastAsia"/>
                <w:b/>
              </w:rPr>
              <w:t>世界现代史：</w:t>
            </w:r>
            <w:r w:rsidRPr="00A44313">
              <w:rPr>
                <w:rFonts w:ascii="宋体" w:eastAsia="宋体" w:hAnsi="宋体" w:cs="宋体" w:hint="eastAsia"/>
                <w:szCs w:val="21"/>
              </w:rPr>
              <w:t>《世界现代史1900-2000》，张建华，北京师范大学出版社2018年版。</w:t>
            </w:r>
          </w:p>
          <w:p w:rsidR="00A44313" w:rsidRPr="00A44313" w:rsidRDefault="00A44313" w:rsidP="00A44313">
            <w:pPr>
              <w:rPr>
                <w:rFonts w:ascii="宋体" w:eastAsia="宋体" w:hAnsi="宋体" w:cs="宋体"/>
                <w:bCs/>
                <w:szCs w:val="21"/>
              </w:rPr>
            </w:pPr>
            <w:r w:rsidRPr="00A44313">
              <w:rPr>
                <w:rFonts w:ascii="Calibri" w:eastAsia="宋体" w:hAnsi="Calibri" w:cs="Times New Roman" w:hint="eastAsia"/>
                <w:b/>
              </w:rPr>
              <w:t>中国近代史：《</w:t>
            </w:r>
            <w:r w:rsidRPr="00A44313">
              <w:rPr>
                <w:rFonts w:ascii="宋体" w:eastAsia="宋体" w:hAnsi="宋体" w:cs="宋体" w:hint="eastAsia"/>
                <w:bCs/>
                <w:szCs w:val="21"/>
              </w:rPr>
              <w:t>中国近现代史纲要</w:t>
            </w:r>
            <w:r w:rsidRPr="00A44313">
              <w:rPr>
                <w:rFonts w:ascii="Calibri" w:eastAsia="宋体" w:hAnsi="Calibri" w:cs="Times New Roman" w:hint="eastAsia"/>
                <w:b/>
              </w:rPr>
              <w:t>》，</w:t>
            </w:r>
            <w:r w:rsidRPr="00A44313">
              <w:rPr>
                <w:rFonts w:ascii="宋体" w:eastAsia="宋体" w:hAnsi="宋体" w:cs="宋体" w:hint="eastAsia"/>
                <w:bCs/>
                <w:szCs w:val="21"/>
              </w:rPr>
              <w:t>本书编写组，高等教育出版社2018</w:t>
            </w:r>
            <w:r w:rsidRPr="00A44313">
              <w:rPr>
                <w:rFonts w:ascii="宋体" w:eastAsia="宋体" w:hAnsi="宋体" w:cs="宋体" w:hint="eastAsia"/>
                <w:szCs w:val="21"/>
              </w:rPr>
              <w:t>年版。</w:t>
            </w:r>
          </w:p>
        </w:tc>
      </w:tr>
      <w:tr w:rsidR="00A44313" w:rsidRPr="00A44313" w:rsidTr="00EC4EDC">
        <w:trPr>
          <w:trHeight w:val="101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 w:val="24"/>
              </w:rPr>
            </w:pPr>
            <w:r w:rsidRPr="00A44313">
              <w:rPr>
                <w:rFonts w:ascii="Calibri" w:eastAsia="宋体" w:hAnsi="Calibri" w:cs="Times New Roman" w:hint="eastAsia"/>
                <w:b/>
                <w:bCs/>
                <w:szCs w:val="21"/>
              </w:rPr>
              <w:lastRenderedPageBreak/>
              <w:t>英语语言文学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英美文学史及英美概况 ：</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《英国文学简史》，常耀信，南开大学出版社；《英美概况》，来安方，河南人民出版社。</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不招收同等学力考生</w:t>
            </w:r>
          </w:p>
        </w:tc>
      </w:tr>
      <w:tr w:rsidR="00A44313" w:rsidRPr="00A44313" w:rsidTr="00EC4EDC">
        <w:trPr>
          <w:trHeight w:val="101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外国语言学及应用语言学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语言学理论及英美概况：</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《语言学教程》，胡壮麟，北京大学出版社；《英美概况》，来安方，河南人民出版社。</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不招收同等学力考生</w:t>
            </w:r>
          </w:p>
        </w:tc>
      </w:tr>
      <w:tr w:rsidR="00A44313" w:rsidRPr="00A44313" w:rsidTr="00EC4EDC">
        <w:trPr>
          <w:trHeight w:val="83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新闻传播学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bCs/>
              </w:rPr>
            </w:pPr>
            <w:r w:rsidRPr="00A44313">
              <w:rPr>
                <w:rFonts w:ascii="宋体" w:eastAsia="宋体" w:hAnsi="宋体" w:cs="Times New Roman" w:hint="eastAsia"/>
                <w:b/>
                <w:bCs/>
              </w:rPr>
              <w:t>媒介经营与管理：</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《媒介经营与管理》，谢新洲，北京大学出版社2011年版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中外新闻传播史：</w:t>
            </w:r>
            <w:r w:rsidRPr="00A44313">
              <w:rPr>
                <w:rFonts w:ascii="宋体" w:eastAsia="宋体" w:hAnsi="宋体" w:cs="Times New Roman" w:hint="eastAsia"/>
              </w:rPr>
              <w:t>《中外新闻传播史》，张昆，高等教育出版社200</w:t>
            </w:r>
            <w:r w:rsidRPr="00A44313">
              <w:rPr>
                <w:rFonts w:ascii="宋体" w:eastAsia="宋体" w:hAnsi="宋体" w:cs="宋体" w:hint="eastAsia"/>
                <w:szCs w:val="21"/>
              </w:rPr>
              <w:t>8年。</w:t>
            </w:r>
          </w:p>
          <w:p w:rsidR="00A44313" w:rsidRPr="00A44313" w:rsidRDefault="00A44313" w:rsidP="00A44313">
            <w:pPr>
              <w:ind w:rightChars="-306" w:right="-643"/>
              <w:rPr>
                <w:rFonts w:ascii="宋体" w:eastAsia="宋体" w:hAnsi="宋体" w:cs="Times New Roman"/>
              </w:rPr>
            </w:pPr>
            <w:r w:rsidRPr="00A44313">
              <w:rPr>
                <w:rFonts w:ascii="宋体" w:eastAsia="宋体" w:hAnsi="宋体" w:cs="Times New Roman" w:hint="eastAsia"/>
                <w:b/>
              </w:rPr>
              <w:t>马克思主义新闻观：</w:t>
            </w:r>
            <w:proofErr w:type="gramStart"/>
            <w:r w:rsidRPr="00A44313">
              <w:rPr>
                <w:rFonts w:ascii="宋体" w:eastAsia="宋体" w:hAnsi="宋体" w:cs="Times New Roman" w:hint="eastAsia"/>
              </w:rPr>
              <w:t>《</w:t>
            </w:r>
            <w:proofErr w:type="gramEnd"/>
            <w:r w:rsidRPr="00A44313">
              <w:rPr>
                <w:rFonts w:ascii="宋体" w:eastAsia="宋体" w:hAnsi="宋体" w:cs="Times New Roman" w:hint="eastAsia"/>
              </w:rPr>
              <w:t>马克思主义新闻观</w:t>
            </w:r>
          </w:p>
          <w:p w:rsidR="00A44313" w:rsidRPr="00A44313" w:rsidRDefault="00A44313" w:rsidP="00A44313">
            <w:pPr>
              <w:ind w:rightChars="-306" w:right="-643"/>
              <w:rPr>
                <w:rFonts w:ascii="宋体" w:eastAsia="宋体" w:hAnsi="宋体" w:cs="Times New Roman"/>
              </w:rPr>
            </w:pPr>
            <w:r w:rsidRPr="00A44313">
              <w:rPr>
                <w:rFonts w:ascii="宋体" w:eastAsia="宋体" w:hAnsi="宋体" w:cs="Times New Roman" w:hint="eastAsia"/>
              </w:rPr>
              <w:t>十二讲</w:t>
            </w:r>
            <w:proofErr w:type="gramStart"/>
            <w:r w:rsidRPr="00A44313">
              <w:rPr>
                <w:rFonts w:ascii="宋体" w:eastAsia="宋体" w:hAnsi="宋体" w:cs="Times New Roman" w:hint="eastAsia"/>
              </w:rPr>
              <w:t>》</w:t>
            </w:r>
            <w:proofErr w:type="gramEnd"/>
            <w:r w:rsidRPr="00A44313">
              <w:rPr>
                <w:rFonts w:ascii="宋体" w:eastAsia="宋体" w:hAnsi="宋体" w:cs="Times New Roman" w:hint="eastAsia"/>
              </w:rPr>
              <w:t>，郑保卫，高等教育出版社2019年。版</w:t>
            </w:r>
          </w:p>
        </w:tc>
      </w:tr>
      <w:tr w:rsidR="00A44313" w:rsidRPr="00A44313" w:rsidTr="00EC4EDC">
        <w:trPr>
          <w:trHeight w:val="3815"/>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统计学（授理学学位）</w:t>
            </w:r>
          </w:p>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Cs/>
                <w:sz w:val="18"/>
                <w:szCs w:val="18"/>
              </w:rPr>
              <w:t>04</w:t>
            </w:r>
            <w:r w:rsidRPr="00A44313">
              <w:rPr>
                <w:rFonts w:ascii="Calibri" w:eastAsia="宋体" w:hAnsi="Calibri" w:cs="Times New Roman" w:hint="eastAsia"/>
                <w:bCs/>
                <w:sz w:val="18"/>
                <w:szCs w:val="18"/>
              </w:rPr>
              <w:t>研究方向：教育数据智能分析由统计学院、软件学院联合培养。</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sz w:val="18"/>
                <w:szCs w:val="21"/>
              </w:rPr>
            </w:pPr>
            <w:r w:rsidRPr="00A44313">
              <w:rPr>
                <w:rFonts w:ascii="宋体" w:eastAsia="宋体" w:hAnsi="宋体" w:cs="Times New Roman" w:hint="eastAsia"/>
                <w:b/>
                <w:sz w:val="18"/>
                <w:szCs w:val="21"/>
              </w:rPr>
              <w:t>①专业课复试科目及参考书（方向01、02、03）</w:t>
            </w:r>
          </w:p>
          <w:p w:rsidR="00A44313" w:rsidRPr="00A44313" w:rsidRDefault="00A44313" w:rsidP="00A44313">
            <w:pPr>
              <w:rPr>
                <w:rFonts w:ascii="宋体" w:eastAsia="宋体" w:hAnsi="宋体" w:cs="Times New Roman"/>
                <w:b/>
                <w:sz w:val="18"/>
                <w:szCs w:val="21"/>
              </w:rPr>
            </w:pPr>
            <w:r w:rsidRPr="00A44313">
              <w:rPr>
                <w:rFonts w:ascii="宋体" w:eastAsia="宋体" w:hAnsi="宋体" w:cs="Times New Roman" w:hint="eastAsia"/>
                <w:b/>
                <w:sz w:val="18"/>
                <w:szCs w:val="21"/>
              </w:rPr>
              <w:t>概率论与数理统计：《概率论与数理统计》（第三版）</w:t>
            </w:r>
            <w:proofErr w:type="gramStart"/>
            <w:r w:rsidRPr="00A44313">
              <w:rPr>
                <w:rFonts w:ascii="宋体" w:eastAsia="宋体" w:hAnsi="宋体" w:cs="Times New Roman" w:hint="eastAsia"/>
                <w:b/>
                <w:sz w:val="18"/>
                <w:szCs w:val="21"/>
              </w:rPr>
              <w:t>茆</w:t>
            </w:r>
            <w:proofErr w:type="gramEnd"/>
            <w:r w:rsidRPr="00A44313">
              <w:rPr>
                <w:rFonts w:ascii="宋体" w:eastAsia="宋体" w:hAnsi="宋体" w:cs="Times New Roman" w:hint="eastAsia"/>
                <w:b/>
                <w:sz w:val="18"/>
                <w:szCs w:val="21"/>
              </w:rPr>
              <w:t>诗松、程依明、</w:t>
            </w:r>
            <w:proofErr w:type="gramStart"/>
            <w:r w:rsidRPr="00A44313">
              <w:rPr>
                <w:rFonts w:ascii="宋体" w:eastAsia="宋体" w:hAnsi="宋体" w:cs="Times New Roman" w:hint="eastAsia"/>
                <w:b/>
                <w:sz w:val="18"/>
                <w:szCs w:val="21"/>
              </w:rPr>
              <w:t>濮</w:t>
            </w:r>
            <w:proofErr w:type="gramEnd"/>
            <w:r w:rsidRPr="00A44313">
              <w:rPr>
                <w:rFonts w:ascii="宋体" w:eastAsia="宋体" w:hAnsi="宋体" w:cs="Times New Roman" w:hint="eastAsia"/>
                <w:b/>
                <w:sz w:val="18"/>
                <w:szCs w:val="21"/>
              </w:rPr>
              <w:t>晓龙 编著，高等教育出版社。</w:t>
            </w:r>
          </w:p>
          <w:p w:rsidR="00A44313" w:rsidRPr="00A44313" w:rsidRDefault="00A44313" w:rsidP="00A44313">
            <w:pPr>
              <w:rPr>
                <w:rFonts w:ascii="宋体" w:eastAsia="宋体" w:hAnsi="宋体" w:cs="Times New Roman"/>
                <w:b/>
                <w:sz w:val="18"/>
                <w:szCs w:val="21"/>
              </w:rPr>
            </w:pPr>
            <w:r w:rsidRPr="00A44313">
              <w:rPr>
                <w:rFonts w:ascii="宋体" w:eastAsia="宋体" w:hAnsi="宋体" w:cs="Times New Roman" w:hint="eastAsia"/>
                <w:b/>
                <w:sz w:val="18"/>
                <w:szCs w:val="21"/>
              </w:rPr>
              <w:t>②方向04不招同等学力考生，限计算机类、数学统计类本科毕业生报考，与软件与物联网工程学院联合举办，初试科目601必须选考“Python编程”，复试科目及参考书如下：</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sz w:val="18"/>
                <w:szCs w:val="21"/>
              </w:rPr>
              <w:t>数据结构:《数据结构》（C语言版）第2版，严蔚敏，人民邮电出版社2016年</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rPr>
            </w:pPr>
          </w:p>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不招收同等学力考生</w:t>
            </w:r>
          </w:p>
        </w:tc>
      </w:tr>
      <w:tr w:rsidR="00A44313" w:rsidRPr="00A44313" w:rsidTr="00EC4EDC">
        <w:trPr>
          <w:trHeight w:val="84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计算机科学与技术</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Calibri" w:eastAsia="宋体" w:hAnsi="Calibri" w:cs="Times New Roman" w:hint="eastAsia"/>
                <w:b/>
              </w:rPr>
              <w:t>软件工程（信息）</w:t>
            </w:r>
            <w:r w:rsidRPr="00A44313">
              <w:rPr>
                <w:rFonts w:ascii="宋体" w:eastAsia="宋体" w:hAnsi="宋体" w:cs="Times New Roman" w:hint="eastAsia"/>
                <w:b/>
              </w:rPr>
              <w:t>：</w:t>
            </w:r>
          </w:p>
          <w:p w:rsidR="00A44313" w:rsidRPr="00A44313" w:rsidRDefault="00A44313" w:rsidP="00A44313">
            <w:pPr>
              <w:spacing w:line="300" w:lineRule="exact"/>
              <w:rPr>
                <w:rFonts w:ascii="宋体" w:eastAsia="宋体" w:hAnsi="宋体" w:cs="Times New Roman"/>
              </w:rPr>
            </w:pPr>
            <w:r w:rsidRPr="00A44313">
              <w:rPr>
                <w:rFonts w:ascii="Calibri" w:eastAsia="宋体" w:hAnsi="Calibri" w:cs="Times New Roman"/>
              </w:rPr>
              <w:t>《软件工程导论》</w:t>
            </w:r>
            <w:r w:rsidRPr="00A44313">
              <w:rPr>
                <w:rFonts w:ascii="Calibri" w:eastAsia="宋体" w:hAnsi="Calibri" w:cs="Times New Roman" w:hint="eastAsia"/>
              </w:rPr>
              <w:t>（</w:t>
            </w:r>
            <w:r w:rsidRPr="00A44313">
              <w:rPr>
                <w:rFonts w:ascii="Calibri" w:eastAsia="宋体" w:hAnsi="Calibri" w:cs="Times New Roman"/>
              </w:rPr>
              <w:t>第</w:t>
            </w:r>
            <w:r w:rsidRPr="00A44313">
              <w:rPr>
                <w:rFonts w:ascii="Calibri" w:eastAsia="宋体" w:hAnsi="Calibri" w:cs="Times New Roman" w:hint="eastAsia"/>
              </w:rPr>
              <w:t>六</w:t>
            </w:r>
            <w:r w:rsidRPr="00A44313">
              <w:rPr>
                <w:rFonts w:ascii="Calibri" w:eastAsia="宋体" w:hAnsi="Calibri" w:cs="Times New Roman"/>
              </w:rPr>
              <w:t>版</w:t>
            </w:r>
            <w:r w:rsidRPr="00A44313">
              <w:rPr>
                <w:rFonts w:ascii="Calibri" w:eastAsia="宋体" w:hAnsi="Calibri" w:cs="Times New Roman" w:hint="eastAsia"/>
              </w:rPr>
              <w:t>），</w:t>
            </w:r>
            <w:r w:rsidRPr="00A44313">
              <w:rPr>
                <w:rFonts w:ascii="Calibri" w:eastAsia="宋体" w:hAnsi="Calibri" w:cs="Times New Roman"/>
              </w:rPr>
              <w:t>张海</w:t>
            </w:r>
            <w:proofErr w:type="gramStart"/>
            <w:r w:rsidRPr="00A44313">
              <w:rPr>
                <w:rFonts w:ascii="Calibri" w:eastAsia="宋体" w:hAnsi="Calibri" w:cs="Times New Roman"/>
              </w:rPr>
              <w:t>潘</w:t>
            </w:r>
            <w:proofErr w:type="gramEnd"/>
            <w:r w:rsidRPr="00A44313">
              <w:rPr>
                <w:rFonts w:ascii="Calibri" w:eastAsia="宋体" w:hAnsi="Calibri" w:cs="Times New Roman" w:hint="eastAsia"/>
              </w:rPr>
              <w:t>，</w:t>
            </w:r>
            <w:r w:rsidRPr="00A44313">
              <w:rPr>
                <w:rFonts w:ascii="Calibri" w:eastAsia="宋体" w:hAnsi="Calibri" w:cs="Times New Roman"/>
              </w:rPr>
              <w:t>清华大学出版社</w:t>
            </w:r>
            <w:r w:rsidRPr="00A44313">
              <w:rPr>
                <w:rFonts w:ascii="Calibri" w:eastAsia="宋体" w:hAnsi="Calibri" w:cs="Times New Roman" w:hint="eastAsia"/>
              </w:rPr>
              <w:t>2013</w:t>
            </w:r>
            <w:r w:rsidRPr="00A44313">
              <w:rPr>
                <w:rFonts w:ascii="宋体" w:eastAsia="宋体" w:hAnsi="宋体" w:cs="Times New Roman" w:hint="eastAsia"/>
              </w:rPr>
              <w:t>年版</w:t>
            </w:r>
            <w:r w:rsidRPr="00A44313">
              <w:rPr>
                <w:rFonts w:ascii="Calibri" w:eastAsia="宋体" w:hAnsi="Calibri" w:cs="Times New Roman" w:hint="eastAsia"/>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rPr>
            </w:pPr>
            <w:r w:rsidRPr="00A44313">
              <w:rPr>
                <w:rFonts w:ascii="宋体" w:eastAsia="宋体" w:hAnsi="宋体" w:cs="Times New Roman" w:hint="eastAsia"/>
                <w:b/>
                <w:bCs/>
              </w:rPr>
              <w:t>数据结构：</w:t>
            </w:r>
            <w:r w:rsidRPr="00A44313">
              <w:rPr>
                <w:rFonts w:ascii="宋体" w:eastAsia="宋体" w:hAnsi="宋体" w:cs="Times New Roman" w:hint="eastAsia"/>
              </w:rPr>
              <w:t>《数据结构-C语言版》（第2版），严蔚敏等，人民邮电出版社2016年版。</w:t>
            </w:r>
          </w:p>
          <w:p w:rsidR="00A44313" w:rsidRPr="00A44313" w:rsidRDefault="00A44313" w:rsidP="00A44313">
            <w:pPr>
              <w:spacing w:line="300" w:lineRule="exact"/>
              <w:rPr>
                <w:rFonts w:ascii="宋体" w:eastAsia="宋体" w:hAnsi="宋体" w:cs="Times New Roman"/>
              </w:rPr>
            </w:pPr>
            <w:r w:rsidRPr="00A44313">
              <w:rPr>
                <w:rFonts w:ascii="宋体" w:eastAsia="宋体" w:hAnsi="宋体" w:cs="Times New Roman" w:hint="eastAsia"/>
                <w:b/>
                <w:bCs/>
              </w:rPr>
              <w:t>操作系统：</w:t>
            </w:r>
            <w:r w:rsidRPr="00A44313">
              <w:rPr>
                <w:rFonts w:ascii="宋体" w:eastAsia="宋体" w:hAnsi="宋体" w:cs="Times New Roman" w:hint="eastAsia"/>
              </w:rPr>
              <w:t>《计算机操作系统》（第4版），汤小丹，西安电子科技大学出版社2014年版。</w:t>
            </w:r>
          </w:p>
        </w:tc>
      </w:tr>
      <w:tr w:rsidR="00A44313" w:rsidRPr="00A44313" w:rsidTr="00EC4EDC">
        <w:trPr>
          <w:trHeight w:val="84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管理科学与工程（授工学学位）</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Calibri" w:eastAsia="宋体" w:hAnsi="Calibri" w:cs="Times New Roman" w:hint="eastAsia"/>
                <w:b/>
              </w:rPr>
              <w:t>软件工程（信息）</w:t>
            </w:r>
            <w:r w:rsidRPr="00A44313">
              <w:rPr>
                <w:rFonts w:ascii="宋体" w:eastAsia="宋体" w:hAnsi="宋体" w:cs="Times New Roman" w:hint="eastAsia"/>
                <w:b/>
              </w:rPr>
              <w:t>：</w:t>
            </w:r>
          </w:p>
          <w:p w:rsidR="00A44313" w:rsidRPr="00A44313" w:rsidRDefault="00A44313" w:rsidP="00A44313">
            <w:pPr>
              <w:spacing w:line="300" w:lineRule="exact"/>
              <w:rPr>
                <w:rFonts w:ascii="宋体" w:eastAsia="宋体" w:hAnsi="宋体" w:cs="Times New Roman"/>
              </w:rPr>
            </w:pPr>
            <w:r w:rsidRPr="00A44313">
              <w:rPr>
                <w:rFonts w:ascii="Calibri" w:eastAsia="宋体" w:hAnsi="Calibri" w:cs="Times New Roman"/>
              </w:rPr>
              <w:t>《软件工程导论》</w:t>
            </w:r>
            <w:r w:rsidRPr="00A44313">
              <w:rPr>
                <w:rFonts w:ascii="Calibri" w:eastAsia="宋体" w:hAnsi="Calibri" w:cs="Times New Roman" w:hint="eastAsia"/>
              </w:rPr>
              <w:t>（</w:t>
            </w:r>
            <w:r w:rsidRPr="00A44313">
              <w:rPr>
                <w:rFonts w:ascii="Calibri" w:eastAsia="宋体" w:hAnsi="Calibri" w:cs="Times New Roman"/>
              </w:rPr>
              <w:t>第</w:t>
            </w:r>
            <w:r w:rsidRPr="00A44313">
              <w:rPr>
                <w:rFonts w:ascii="Calibri" w:eastAsia="宋体" w:hAnsi="Calibri" w:cs="Times New Roman" w:hint="eastAsia"/>
              </w:rPr>
              <w:t>六</w:t>
            </w:r>
            <w:r w:rsidRPr="00A44313">
              <w:rPr>
                <w:rFonts w:ascii="Calibri" w:eastAsia="宋体" w:hAnsi="Calibri" w:cs="Times New Roman"/>
              </w:rPr>
              <w:t>版</w:t>
            </w:r>
            <w:r w:rsidRPr="00A44313">
              <w:rPr>
                <w:rFonts w:ascii="Calibri" w:eastAsia="宋体" w:hAnsi="Calibri" w:cs="Times New Roman" w:hint="eastAsia"/>
              </w:rPr>
              <w:t>），</w:t>
            </w:r>
            <w:r w:rsidRPr="00A44313">
              <w:rPr>
                <w:rFonts w:ascii="Calibri" w:eastAsia="宋体" w:hAnsi="Calibri" w:cs="Times New Roman"/>
              </w:rPr>
              <w:t>张海</w:t>
            </w:r>
            <w:proofErr w:type="gramStart"/>
            <w:r w:rsidRPr="00A44313">
              <w:rPr>
                <w:rFonts w:ascii="Calibri" w:eastAsia="宋体" w:hAnsi="Calibri" w:cs="Times New Roman"/>
              </w:rPr>
              <w:t>潘</w:t>
            </w:r>
            <w:proofErr w:type="gramEnd"/>
            <w:r w:rsidRPr="00A44313">
              <w:rPr>
                <w:rFonts w:ascii="Calibri" w:eastAsia="宋体" w:hAnsi="Calibri" w:cs="Times New Roman" w:hint="eastAsia"/>
              </w:rPr>
              <w:t>，</w:t>
            </w:r>
            <w:r w:rsidRPr="00A44313">
              <w:rPr>
                <w:rFonts w:ascii="Calibri" w:eastAsia="宋体" w:hAnsi="Calibri" w:cs="Times New Roman"/>
              </w:rPr>
              <w:t>清华大学出版社</w:t>
            </w:r>
            <w:r w:rsidRPr="00A44313">
              <w:rPr>
                <w:rFonts w:ascii="Calibri" w:eastAsia="宋体" w:hAnsi="Calibri" w:cs="Times New Roman" w:hint="eastAsia"/>
              </w:rPr>
              <w:t>2013</w:t>
            </w:r>
            <w:r w:rsidRPr="00A44313">
              <w:rPr>
                <w:rFonts w:ascii="宋体" w:eastAsia="宋体" w:hAnsi="宋体" w:cs="Times New Roman" w:hint="eastAsia"/>
              </w:rPr>
              <w:t>年版</w:t>
            </w:r>
            <w:r w:rsidRPr="00A44313">
              <w:rPr>
                <w:rFonts w:ascii="Calibri" w:eastAsia="宋体" w:hAnsi="Calibri" w:cs="Times New Roman" w:hint="eastAsia"/>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rPr>
            </w:pPr>
            <w:r w:rsidRPr="00A44313">
              <w:rPr>
                <w:rFonts w:ascii="宋体" w:eastAsia="宋体" w:hAnsi="宋体" w:cs="Times New Roman" w:hint="eastAsia"/>
                <w:b/>
              </w:rPr>
              <w:t>数据结构：</w:t>
            </w:r>
            <w:r w:rsidRPr="00A44313">
              <w:rPr>
                <w:rFonts w:ascii="宋体" w:eastAsia="宋体" w:hAnsi="宋体" w:cs="Times New Roman" w:hint="eastAsia"/>
              </w:rPr>
              <w:t>《数据结构-C语言版》（第2版），严蔚敏等，人民邮电出版社</w:t>
            </w:r>
            <w:r w:rsidRPr="00A44313">
              <w:rPr>
                <w:rFonts w:ascii="宋体" w:eastAsia="宋体" w:hAnsi="宋体" w:cs="Times New Roman"/>
              </w:rPr>
              <w:t>20</w:t>
            </w:r>
            <w:r w:rsidRPr="00A44313">
              <w:rPr>
                <w:rFonts w:ascii="宋体" w:eastAsia="宋体" w:hAnsi="宋体" w:cs="Times New Roman" w:hint="eastAsia"/>
              </w:rPr>
              <w:t>16年版。</w:t>
            </w:r>
          </w:p>
          <w:p w:rsidR="00A44313" w:rsidRPr="00A44313" w:rsidRDefault="00A44313" w:rsidP="00A44313">
            <w:pPr>
              <w:spacing w:line="300" w:lineRule="exact"/>
              <w:rPr>
                <w:rFonts w:ascii="宋体" w:eastAsia="宋体" w:hAnsi="宋体" w:cs="Times New Roman"/>
              </w:rPr>
            </w:pPr>
            <w:r w:rsidRPr="00A44313">
              <w:rPr>
                <w:rFonts w:ascii="宋体" w:eastAsia="宋体" w:hAnsi="宋体" w:cs="Times New Roman" w:hint="eastAsia"/>
                <w:b/>
              </w:rPr>
              <w:t>操作系统：</w:t>
            </w:r>
            <w:r w:rsidRPr="00A44313">
              <w:rPr>
                <w:rFonts w:ascii="宋体" w:eastAsia="宋体" w:hAnsi="宋体" w:cs="Times New Roman" w:hint="eastAsia"/>
              </w:rPr>
              <w:t>《计算机操作系统》（第4版），汤小丹，西安电子科技大学出版社</w:t>
            </w:r>
            <w:r w:rsidRPr="00A44313">
              <w:rPr>
                <w:rFonts w:ascii="宋体" w:eastAsia="宋体" w:hAnsi="宋体" w:cs="Times New Roman"/>
              </w:rPr>
              <w:t>20</w:t>
            </w:r>
            <w:r w:rsidRPr="00A44313">
              <w:rPr>
                <w:rFonts w:ascii="宋体" w:eastAsia="宋体" w:hAnsi="宋体" w:cs="Times New Roman" w:hint="eastAsia"/>
              </w:rPr>
              <w:t>14年版。</w:t>
            </w:r>
          </w:p>
        </w:tc>
      </w:tr>
      <w:tr w:rsidR="00A44313" w:rsidRPr="00A44313" w:rsidTr="00EC4EDC">
        <w:trPr>
          <w:trHeight w:val="30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 w:val="24"/>
              </w:rPr>
            </w:pPr>
            <w:r w:rsidRPr="00A44313">
              <w:rPr>
                <w:rFonts w:ascii="Calibri" w:eastAsia="宋体" w:hAnsi="Calibri" w:cs="Times New Roman" w:hint="eastAsia"/>
                <w:b/>
                <w:bCs/>
                <w:szCs w:val="21"/>
              </w:rPr>
              <w:t>管理科学与工程（授管理学学位）</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宋体" w:eastAsia="宋体" w:hAnsi="宋体" w:cs="Times New Roman" w:hint="eastAsia"/>
                <w:b/>
              </w:rPr>
              <w:t>管理学原理：</w:t>
            </w:r>
          </w:p>
          <w:p w:rsidR="00A44313" w:rsidRPr="00A44313" w:rsidRDefault="00A44313" w:rsidP="00A44313">
            <w:pPr>
              <w:spacing w:line="280" w:lineRule="exact"/>
              <w:rPr>
                <w:rFonts w:ascii="宋体" w:eastAsia="宋体" w:hAnsi="宋体" w:cs="Times New Roman"/>
              </w:rPr>
            </w:pPr>
            <w:r w:rsidRPr="00A44313">
              <w:rPr>
                <w:rFonts w:ascii="宋体" w:eastAsia="宋体" w:hAnsi="宋体" w:cs="Times New Roman" w:hint="eastAsia"/>
              </w:rPr>
              <w:t>《管理学—原理与方法》（第七版），周三多等，复旦大学出版社2018年版。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rPr>
            </w:pPr>
            <w:r w:rsidRPr="00A44313">
              <w:rPr>
                <w:rFonts w:ascii="宋体" w:eastAsia="宋体" w:hAnsi="宋体" w:cs="Times New Roman" w:hint="eastAsia"/>
                <w:b/>
              </w:rPr>
              <w:t>线性代数：</w:t>
            </w:r>
            <w:r w:rsidRPr="00A44313">
              <w:rPr>
                <w:rFonts w:ascii="宋体" w:eastAsia="宋体" w:hAnsi="宋体" w:cs="Times New Roman" w:hint="eastAsia"/>
              </w:rPr>
              <w:t>《线性代数》，程迪祥，清华大学出版社</w:t>
            </w:r>
            <w:r w:rsidRPr="00A44313">
              <w:rPr>
                <w:rFonts w:ascii="Calibri" w:eastAsia="宋体" w:hAnsi="Calibri" w:cs="Times New Roman" w:hint="eastAsia"/>
                <w:szCs w:val="21"/>
              </w:rPr>
              <w:t>2010</w:t>
            </w:r>
            <w:r w:rsidRPr="00A44313">
              <w:rPr>
                <w:rFonts w:ascii="Calibri" w:eastAsia="宋体" w:hAnsi="Calibri" w:cs="Times New Roman" w:hint="eastAsia"/>
                <w:szCs w:val="21"/>
              </w:rPr>
              <w:t>年版</w:t>
            </w:r>
            <w:r w:rsidRPr="00A44313">
              <w:rPr>
                <w:rFonts w:ascii="宋体" w:eastAsia="宋体" w:hAnsi="宋体" w:cs="Times New Roman" w:hint="eastAsia"/>
              </w:rPr>
              <w:t>。</w:t>
            </w:r>
          </w:p>
          <w:p w:rsidR="00A44313" w:rsidRPr="00A44313" w:rsidRDefault="00A44313" w:rsidP="00A44313">
            <w:pPr>
              <w:spacing w:line="280" w:lineRule="exact"/>
              <w:rPr>
                <w:rFonts w:ascii="宋体" w:eastAsia="宋体" w:hAnsi="宋体" w:cs="Times New Roman"/>
              </w:rPr>
            </w:pPr>
            <w:r w:rsidRPr="00A44313">
              <w:rPr>
                <w:rFonts w:ascii="宋体" w:eastAsia="宋体" w:hAnsi="宋体" w:cs="Times New Roman" w:hint="eastAsia"/>
                <w:b/>
              </w:rPr>
              <w:t>程序设计基础：</w:t>
            </w:r>
            <w:r w:rsidRPr="00A44313">
              <w:rPr>
                <w:rFonts w:ascii="Calibri" w:eastAsia="宋体" w:hAnsi="Calibri" w:cs="Times New Roman" w:hint="eastAsia"/>
              </w:rPr>
              <w:t>《</w:t>
            </w:r>
            <w:r w:rsidRPr="00A44313">
              <w:rPr>
                <w:rFonts w:ascii="Calibri" w:eastAsia="宋体" w:hAnsi="Calibri" w:cs="Times New Roman" w:hint="eastAsia"/>
              </w:rPr>
              <w:t>C</w:t>
            </w:r>
            <w:r w:rsidRPr="00A44313">
              <w:rPr>
                <w:rFonts w:ascii="Calibri" w:eastAsia="宋体" w:hAnsi="Calibri" w:cs="Times New Roman" w:hint="eastAsia"/>
              </w:rPr>
              <w:t>程序设计：方法与实践》，刘喜平、万常选、舒蔚等，清华大学出版社，</w:t>
            </w:r>
            <w:r w:rsidRPr="00A44313">
              <w:rPr>
                <w:rFonts w:ascii="Calibri" w:eastAsia="宋体" w:hAnsi="Calibri" w:cs="Times New Roman" w:hint="eastAsia"/>
              </w:rPr>
              <w:t>20</w:t>
            </w:r>
            <w:r w:rsidRPr="00A44313">
              <w:rPr>
                <w:rFonts w:ascii="Calibri" w:eastAsia="宋体" w:hAnsi="Calibri" w:cs="Times New Roman"/>
              </w:rPr>
              <w:t>17</w:t>
            </w:r>
            <w:r w:rsidRPr="00A44313">
              <w:rPr>
                <w:rFonts w:ascii="Calibri" w:eastAsia="宋体" w:hAnsi="Calibri" w:cs="Times New Roman" w:hint="eastAsia"/>
              </w:rPr>
              <w:t>年。</w:t>
            </w:r>
          </w:p>
        </w:tc>
      </w:tr>
      <w:tr w:rsidR="00A44313" w:rsidRPr="00A44313" w:rsidTr="00EC4EDC">
        <w:trPr>
          <w:trHeight w:val="30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宋体" w:eastAsia="宋体" w:hAnsi="宋体" w:cs="Times New Roman" w:hint="eastAsia"/>
                <w:b/>
              </w:rPr>
              <w:t>工程管理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宋体" w:eastAsia="宋体" w:hAnsi="宋体" w:cs="Times New Roman" w:hint="eastAsia"/>
                <w:b/>
              </w:rPr>
              <w:t>工程经济学：</w:t>
            </w:r>
          </w:p>
          <w:p w:rsidR="00A44313" w:rsidRPr="00A44313" w:rsidRDefault="00A44313" w:rsidP="00A44313">
            <w:pPr>
              <w:spacing w:line="300" w:lineRule="exact"/>
              <w:rPr>
                <w:rFonts w:ascii="宋体" w:eastAsia="宋体" w:hAnsi="宋体" w:cs="Times New Roman"/>
              </w:rPr>
            </w:pPr>
            <w:r w:rsidRPr="00A44313">
              <w:rPr>
                <w:rFonts w:ascii="宋体" w:eastAsia="宋体" w:hAnsi="宋体" w:cs="Times New Roman" w:hint="eastAsia"/>
              </w:rPr>
              <w:t>《工程经济学》（第三版），刘晓君主编，中国建筑工业出版社，2015年。</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工程经济学：</w:t>
            </w:r>
            <w:r w:rsidRPr="00A44313">
              <w:rPr>
                <w:rFonts w:ascii="Calibri" w:eastAsia="宋体" w:hAnsi="Calibri" w:cs="Times New Roman" w:hint="eastAsia"/>
                <w:szCs w:val="21"/>
              </w:rPr>
              <w:t>《工程经济学》（第三版），</w:t>
            </w:r>
            <w:proofErr w:type="gramStart"/>
            <w:r w:rsidRPr="00A44313">
              <w:rPr>
                <w:rFonts w:ascii="Calibri" w:eastAsia="宋体" w:hAnsi="Calibri" w:cs="Times New Roman" w:hint="eastAsia"/>
                <w:szCs w:val="21"/>
              </w:rPr>
              <w:t>武献华</w:t>
            </w:r>
            <w:proofErr w:type="gramEnd"/>
            <w:r w:rsidRPr="00A44313">
              <w:rPr>
                <w:rFonts w:ascii="Calibri" w:eastAsia="宋体" w:hAnsi="Calibri" w:cs="Times New Roman" w:hint="eastAsia"/>
                <w:szCs w:val="21"/>
              </w:rPr>
              <w:t>等，东北财经大学出版社。</w:t>
            </w:r>
          </w:p>
          <w:p w:rsidR="00A44313" w:rsidRPr="00A44313" w:rsidRDefault="00A44313" w:rsidP="00A44313">
            <w:pPr>
              <w:rPr>
                <w:rFonts w:ascii="Calibri" w:eastAsia="宋体" w:hAnsi="Calibri" w:cs="Times New Roman"/>
                <w:szCs w:val="21"/>
              </w:rPr>
            </w:pPr>
            <w:r w:rsidRPr="00A44313">
              <w:rPr>
                <w:rFonts w:ascii="Calibri" w:eastAsia="宋体" w:hAnsi="Calibri" w:cs="Times New Roman" w:hint="eastAsia"/>
                <w:b/>
                <w:szCs w:val="21"/>
              </w:rPr>
              <w:t>工程造价</w:t>
            </w:r>
            <w:r w:rsidRPr="00A44313">
              <w:rPr>
                <w:rFonts w:ascii="Calibri" w:eastAsia="宋体" w:hAnsi="Calibri" w:cs="Times New Roman"/>
                <w:b/>
                <w:szCs w:val="21"/>
              </w:rPr>
              <w:t>管理</w:t>
            </w:r>
            <w:r w:rsidRPr="00A44313">
              <w:rPr>
                <w:rFonts w:ascii="Calibri" w:eastAsia="宋体" w:hAnsi="Calibri" w:cs="Times New Roman" w:hint="eastAsia"/>
                <w:b/>
                <w:szCs w:val="21"/>
              </w:rPr>
              <w:t>：</w:t>
            </w:r>
            <w:r w:rsidRPr="00A44313">
              <w:rPr>
                <w:rFonts w:ascii="Calibri" w:eastAsia="宋体" w:hAnsi="Calibri" w:cs="Times New Roman" w:hint="eastAsia"/>
                <w:szCs w:val="21"/>
              </w:rPr>
              <w:t>《工程造价</w:t>
            </w:r>
            <w:r w:rsidRPr="00A44313">
              <w:rPr>
                <w:rFonts w:ascii="Calibri" w:eastAsia="宋体" w:hAnsi="Calibri" w:cs="Times New Roman"/>
                <w:szCs w:val="21"/>
              </w:rPr>
              <w:t>管理</w:t>
            </w:r>
            <w:r w:rsidRPr="00A44313">
              <w:rPr>
                <w:rFonts w:ascii="Calibri" w:eastAsia="宋体" w:hAnsi="Calibri" w:cs="Times New Roman" w:hint="eastAsia"/>
                <w:szCs w:val="21"/>
              </w:rPr>
              <w:t>》（第二版），吴怀俊、马楠，人民交通出版社</w:t>
            </w:r>
            <w:r w:rsidRPr="00A44313">
              <w:rPr>
                <w:rFonts w:ascii="Calibri" w:eastAsia="宋体" w:hAnsi="Calibri" w:cs="Times New Roman" w:hint="eastAsia"/>
                <w:szCs w:val="21"/>
              </w:rPr>
              <w:t>2014</w:t>
            </w:r>
            <w:r w:rsidRPr="00A44313">
              <w:rPr>
                <w:rFonts w:ascii="Calibri" w:eastAsia="宋体" w:hAnsi="Calibri" w:cs="Times New Roman" w:hint="eastAsia"/>
                <w:szCs w:val="21"/>
              </w:rPr>
              <w:t>版。</w:t>
            </w:r>
          </w:p>
        </w:tc>
      </w:tr>
      <w:tr w:rsidR="00A44313" w:rsidRPr="00A44313" w:rsidTr="00EC4EDC">
        <w:trPr>
          <w:trHeight w:val="30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工程管理（信息管理学院）</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Calibri" w:eastAsia="宋体" w:hAnsi="Calibri" w:cs="Times New Roman" w:hint="eastAsia"/>
                <w:bCs/>
                <w:sz w:val="22"/>
              </w:rPr>
              <w:t>政治笔试、综合素质面试、英语听说能力测试。</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Cs/>
                <w:szCs w:val="21"/>
              </w:rPr>
            </w:pPr>
            <w:r w:rsidRPr="00A44313">
              <w:rPr>
                <w:rFonts w:ascii="Calibri" w:eastAsia="宋体" w:hAnsi="Calibri" w:cs="Times New Roman" w:hint="eastAsia"/>
                <w:b/>
                <w:szCs w:val="21"/>
              </w:rPr>
              <w:t>管理经济学：</w:t>
            </w:r>
            <w:r w:rsidRPr="00A44313">
              <w:rPr>
                <w:rFonts w:ascii="Calibri" w:eastAsia="宋体" w:hAnsi="Calibri" w:cs="Times New Roman" w:hint="eastAsia"/>
                <w:bCs/>
                <w:szCs w:val="21"/>
              </w:rPr>
              <w:t>张利庠，李宝山：《管理经济学（第三版）》中国人民大学出版社</w:t>
            </w:r>
            <w:r w:rsidRPr="00A44313">
              <w:rPr>
                <w:rFonts w:ascii="Calibri" w:eastAsia="宋体" w:hAnsi="Calibri" w:cs="Times New Roman" w:hint="eastAsia"/>
                <w:bCs/>
                <w:szCs w:val="21"/>
              </w:rPr>
              <w:t>2012</w:t>
            </w:r>
            <w:r w:rsidRPr="00A44313">
              <w:rPr>
                <w:rFonts w:ascii="Calibri" w:eastAsia="宋体" w:hAnsi="Calibri" w:cs="Times New Roman" w:hint="eastAsia"/>
                <w:bCs/>
                <w:szCs w:val="21"/>
              </w:rPr>
              <w:t>年版</w:t>
            </w:r>
            <w:r w:rsidRPr="00A44313">
              <w:rPr>
                <w:rFonts w:ascii="Calibri" w:eastAsia="宋体" w:hAnsi="Calibri" w:cs="Times New Roman" w:hint="eastAsia"/>
                <w:bCs/>
                <w:szCs w:val="21"/>
              </w:rPr>
              <w:tab/>
            </w:r>
            <w:r w:rsidRPr="00A44313">
              <w:rPr>
                <w:rFonts w:ascii="Calibri" w:eastAsia="宋体" w:hAnsi="Calibri" w:cs="Times New Roman" w:hint="eastAsia"/>
                <w:bCs/>
                <w:szCs w:val="21"/>
              </w:rPr>
              <w:t>周三多等，</w:t>
            </w:r>
          </w:p>
          <w:p w:rsidR="00A44313" w:rsidRPr="00A44313" w:rsidRDefault="00A44313" w:rsidP="00A44313">
            <w:pPr>
              <w:rPr>
                <w:rFonts w:ascii="Calibri" w:eastAsia="宋体" w:hAnsi="Calibri" w:cs="Times New Roman"/>
                <w:bCs/>
                <w:szCs w:val="21"/>
              </w:rPr>
            </w:pPr>
            <w:r w:rsidRPr="00A44313">
              <w:rPr>
                <w:rFonts w:ascii="Calibri" w:eastAsia="宋体" w:hAnsi="Calibri" w:cs="Times New Roman" w:hint="eastAsia"/>
                <w:b/>
                <w:szCs w:val="21"/>
              </w:rPr>
              <w:lastRenderedPageBreak/>
              <w:t>管理学原理：</w:t>
            </w:r>
            <w:r w:rsidRPr="00A44313">
              <w:rPr>
                <w:rFonts w:ascii="Calibri" w:eastAsia="宋体" w:hAnsi="Calibri" w:cs="Times New Roman" w:hint="eastAsia"/>
                <w:bCs/>
                <w:szCs w:val="21"/>
              </w:rPr>
              <w:t>《管理学—原理与方法》（第七版）复旦大学出版社</w:t>
            </w:r>
            <w:r w:rsidRPr="00A44313">
              <w:rPr>
                <w:rFonts w:ascii="Calibri" w:eastAsia="宋体" w:hAnsi="Calibri" w:cs="Times New Roman" w:hint="eastAsia"/>
                <w:bCs/>
                <w:szCs w:val="21"/>
              </w:rPr>
              <w:t>2018</w:t>
            </w:r>
            <w:r w:rsidRPr="00A44313">
              <w:rPr>
                <w:rFonts w:ascii="Calibri" w:eastAsia="宋体" w:hAnsi="Calibri" w:cs="Times New Roman" w:hint="eastAsia"/>
                <w:bCs/>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b/>
                <w:szCs w:val="21"/>
              </w:rPr>
              <w:tab/>
            </w:r>
          </w:p>
        </w:tc>
      </w:tr>
      <w:tr w:rsidR="00A44313" w:rsidRPr="00A44313" w:rsidTr="00EC4EDC">
        <w:trPr>
          <w:trHeight w:val="2063"/>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lastRenderedPageBreak/>
              <w:t>工程管理专业硕士（旅游与城市管理学院）</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Cs/>
              </w:rPr>
            </w:pPr>
            <w:r w:rsidRPr="00A44313">
              <w:rPr>
                <w:rFonts w:ascii="宋体" w:eastAsia="宋体" w:hAnsi="宋体" w:cs="Times New Roman" w:hint="eastAsia"/>
                <w:b/>
              </w:rPr>
              <w:t>工程经济学：</w:t>
            </w:r>
            <w:r w:rsidRPr="00A44313">
              <w:rPr>
                <w:rFonts w:ascii="宋体" w:eastAsia="宋体" w:hAnsi="宋体" w:cs="Times New Roman" w:hint="eastAsia"/>
                <w:bCs/>
              </w:rPr>
              <w:t>《工程经济学》（第三版），</w:t>
            </w:r>
            <w:proofErr w:type="gramStart"/>
            <w:r w:rsidRPr="00A44313">
              <w:rPr>
                <w:rFonts w:ascii="宋体" w:eastAsia="宋体" w:hAnsi="宋体" w:cs="Times New Roman" w:hint="eastAsia"/>
                <w:bCs/>
              </w:rPr>
              <w:t>武献华</w:t>
            </w:r>
            <w:proofErr w:type="gramEnd"/>
            <w:r w:rsidRPr="00A44313">
              <w:rPr>
                <w:rFonts w:ascii="宋体" w:eastAsia="宋体" w:hAnsi="宋体" w:cs="Times New Roman" w:hint="eastAsia"/>
                <w:bCs/>
              </w:rPr>
              <w:t>等，东北财经大学出版社。</w:t>
            </w:r>
          </w:p>
          <w:p w:rsidR="00A44313" w:rsidRPr="00A44313" w:rsidRDefault="00A44313" w:rsidP="00A44313">
            <w:pPr>
              <w:spacing w:line="300" w:lineRule="exact"/>
              <w:rPr>
                <w:rFonts w:ascii="宋体" w:eastAsia="宋体" w:hAnsi="宋体" w:cs="Times New Roman"/>
                <w:b/>
              </w:rPr>
            </w:pPr>
            <w:r w:rsidRPr="00A44313">
              <w:rPr>
                <w:rFonts w:ascii="宋体" w:eastAsia="宋体" w:hAnsi="宋体" w:cs="Times New Roman" w:hint="eastAsia"/>
                <w:b/>
              </w:rPr>
              <w:t>工程造价管理：</w:t>
            </w:r>
            <w:r w:rsidRPr="00A44313">
              <w:rPr>
                <w:rFonts w:ascii="Calibri" w:eastAsia="宋体" w:hAnsi="Calibri" w:cs="Times New Roman" w:hint="eastAsia"/>
                <w:szCs w:val="21"/>
              </w:rPr>
              <w:t>《工程造价管理》（第二版），吴怀俊、马楠，人民交通出版社</w:t>
            </w:r>
            <w:r w:rsidRPr="00A44313">
              <w:rPr>
                <w:rFonts w:ascii="Calibri" w:eastAsia="宋体" w:hAnsi="Calibri" w:cs="Times New Roman" w:hint="eastAsia"/>
                <w:szCs w:val="21"/>
              </w:rPr>
              <w:t>2014</w:t>
            </w:r>
            <w:r w:rsidRPr="00A44313">
              <w:rPr>
                <w:rFonts w:ascii="Calibri" w:eastAsia="宋体" w:hAnsi="Calibri" w:cs="Times New Roman" w:hint="eastAsia"/>
                <w:szCs w:val="21"/>
              </w:rPr>
              <w:t>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工程经济学：</w:t>
            </w:r>
            <w:r w:rsidRPr="00A44313">
              <w:rPr>
                <w:rFonts w:ascii="Calibri" w:eastAsia="宋体" w:hAnsi="Calibri" w:cs="Times New Roman" w:hint="eastAsia"/>
                <w:szCs w:val="21"/>
              </w:rPr>
              <w:t>《工程经济学》（第三版），</w:t>
            </w:r>
            <w:proofErr w:type="gramStart"/>
            <w:r w:rsidRPr="00A44313">
              <w:rPr>
                <w:rFonts w:ascii="Calibri" w:eastAsia="宋体" w:hAnsi="Calibri" w:cs="Times New Roman" w:hint="eastAsia"/>
                <w:szCs w:val="21"/>
              </w:rPr>
              <w:t>武献华</w:t>
            </w:r>
            <w:proofErr w:type="gramEnd"/>
            <w:r w:rsidRPr="00A44313">
              <w:rPr>
                <w:rFonts w:ascii="Calibri" w:eastAsia="宋体" w:hAnsi="Calibri" w:cs="Times New Roman" w:hint="eastAsia"/>
                <w:szCs w:val="21"/>
              </w:rPr>
              <w:t>等，东北财经大学出版社。</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工程造价</w:t>
            </w:r>
            <w:r w:rsidRPr="00A44313">
              <w:rPr>
                <w:rFonts w:ascii="Calibri" w:eastAsia="宋体" w:hAnsi="Calibri" w:cs="Times New Roman"/>
                <w:b/>
                <w:szCs w:val="21"/>
              </w:rPr>
              <w:t>管理</w:t>
            </w:r>
            <w:r w:rsidRPr="00A44313">
              <w:rPr>
                <w:rFonts w:ascii="Calibri" w:eastAsia="宋体" w:hAnsi="Calibri" w:cs="Times New Roman" w:hint="eastAsia"/>
                <w:b/>
                <w:szCs w:val="21"/>
              </w:rPr>
              <w:t>：</w:t>
            </w:r>
            <w:r w:rsidRPr="00A44313">
              <w:rPr>
                <w:rFonts w:ascii="Calibri" w:eastAsia="宋体" w:hAnsi="Calibri" w:cs="Times New Roman" w:hint="eastAsia"/>
                <w:szCs w:val="21"/>
              </w:rPr>
              <w:t>《工程造价</w:t>
            </w:r>
            <w:r w:rsidRPr="00A44313">
              <w:rPr>
                <w:rFonts w:ascii="Calibri" w:eastAsia="宋体" w:hAnsi="Calibri" w:cs="Times New Roman"/>
                <w:szCs w:val="21"/>
              </w:rPr>
              <w:t>管理</w:t>
            </w:r>
            <w:r w:rsidRPr="00A44313">
              <w:rPr>
                <w:rFonts w:ascii="Calibri" w:eastAsia="宋体" w:hAnsi="Calibri" w:cs="Times New Roman" w:hint="eastAsia"/>
                <w:szCs w:val="21"/>
              </w:rPr>
              <w:t>》（第二版），吴怀俊、马楠，人民交通出版社</w:t>
            </w:r>
            <w:r w:rsidRPr="00A44313">
              <w:rPr>
                <w:rFonts w:ascii="Calibri" w:eastAsia="宋体" w:hAnsi="Calibri" w:cs="Times New Roman" w:hint="eastAsia"/>
                <w:szCs w:val="21"/>
              </w:rPr>
              <w:t>2014</w:t>
            </w:r>
            <w:r w:rsidRPr="00A44313">
              <w:rPr>
                <w:rFonts w:ascii="Calibri" w:eastAsia="宋体" w:hAnsi="Calibri" w:cs="Times New Roman" w:hint="eastAsia"/>
                <w:szCs w:val="21"/>
              </w:rPr>
              <w:t>版。</w:t>
            </w:r>
          </w:p>
        </w:tc>
      </w:tr>
      <w:tr w:rsidR="00A44313" w:rsidRPr="00A44313" w:rsidTr="00EC4EDC">
        <w:trPr>
          <w:trHeight w:val="30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工商管理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300" w:lineRule="exact"/>
              <w:rPr>
                <w:rFonts w:ascii="宋体" w:eastAsia="宋体" w:hAnsi="宋体" w:cs="Times New Roman"/>
                <w:b/>
              </w:rPr>
            </w:pPr>
            <w:r w:rsidRPr="00A44313">
              <w:rPr>
                <w:rFonts w:ascii="宋体" w:eastAsia="宋体" w:hAnsi="宋体" w:cs="Times New Roman" w:hint="eastAsia"/>
                <w:b/>
              </w:rPr>
              <w:t>管理学：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《管理学》（第六版），吴照云，中国社会科学出版社2011年版。</w:t>
            </w:r>
          </w:p>
          <w:p w:rsidR="00A44313" w:rsidRPr="00A44313" w:rsidRDefault="00A44313" w:rsidP="00A44313">
            <w:pPr>
              <w:spacing w:line="300" w:lineRule="exact"/>
              <w:rPr>
                <w:rFonts w:ascii="宋体" w:eastAsia="宋体" w:hAnsi="宋体" w:cs="Times New Roman"/>
                <w:b/>
              </w:rPr>
            </w:pP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01</w:t>
            </w:r>
            <w:r w:rsidRPr="00A44313">
              <w:rPr>
                <w:rFonts w:ascii="Calibri" w:eastAsia="宋体" w:hAnsi="Calibri" w:cs="Times New Roman" w:hint="eastAsia"/>
                <w:b/>
                <w:szCs w:val="21"/>
              </w:rPr>
              <w:t>方向：</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中国管理学：《中国管理学原理》，胡海波，经济管理出版社，</w:t>
            </w:r>
            <w:r w:rsidRPr="00A44313">
              <w:rPr>
                <w:rFonts w:ascii="Calibri" w:eastAsia="宋体" w:hAnsi="Calibri" w:cs="Times New Roman" w:hint="eastAsia"/>
                <w:b/>
                <w:szCs w:val="21"/>
              </w:rPr>
              <w:t>2019</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战略管理：《企业战略管理》，胡大立，南京大学出版社，</w:t>
            </w:r>
            <w:r w:rsidRPr="00A44313">
              <w:rPr>
                <w:rFonts w:ascii="Calibri" w:eastAsia="宋体" w:hAnsi="Calibri" w:cs="Times New Roman" w:hint="eastAsia"/>
                <w:b/>
                <w:szCs w:val="21"/>
              </w:rPr>
              <w:t>2016</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02</w:t>
            </w:r>
            <w:r w:rsidRPr="00A44313">
              <w:rPr>
                <w:rFonts w:ascii="Calibri" w:eastAsia="宋体" w:hAnsi="Calibri" w:cs="Times New Roman" w:hint="eastAsia"/>
                <w:b/>
                <w:szCs w:val="21"/>
              </w:rPr>
              <w:t>、</w:t>
            </w:r>
            <w:r w:rsidRPr="00A44313">
              <w:rPr>
                <w:rFonts w:ascii="Calibri" w:eastAsia="宋体" w:hAnsi="Calibri" w:cs="Times New Roman" w:hint="eastAsia"/>
                <w:b/>
                <w:szCs w:val="21"/>
              </w:rPr>
              <w:t>03</w:t>
            </w:r>
            <w:r w:rsidRPr="00A44313">
              <w:rPr>
                <w:rFonts w:ascii="Calibri" w:eastAsia="宋体" w:hAnsi="Calibri" w:cs="Times New Roman" w:hint="eastAsia"/>
                <w:b/>
                <w:szCs w:val="21"/>
              </w:rPr>
              <w:t>方向：</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人力资源管理：《人力资源管理》（第二版），卢福财，高等教育出版社，</w:t>
            </w:r>
            <w:r w:rsidRPr="00A44313">
              <w:rPr>
                <w:rFonts w:ascii="Calibri" w:eastAsia="宋体" w:hAnsi="Calibri" w:cs="Times New Roman" w:hint="eastAsia"/>
                <w:b/>
                <w:szCs w:val="21"/>
              </w:rPr>
              <w:t>2012</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市场营销学：《市场营销学》（第三版），杨慧，中国社会科学出版社，</w:t>
            </w:r>
            <w:r w:rsidRPr="00A44313">
              <w:rPr>
                <w:rFonts w:ascii="Calibri" w:eastAsia="宋体" w:hAnsi="Calibri" w:cs="Times New Roman" w:hint="eastAsia"/>
                <w:b/>
                <w:szCs w:val="21"/>
              </w:rPr>
              <w:t>2011</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04</w:t>
            </w:r>
            <w:r w:rsidRPr="00A44313">
              <w:rPr>
                <w:rFonts w:ascii="Calibri" w:eastAsia="宋体" w:hAnsi="Calibri" w:cs="Times New Roman" w:hint="eastAsia"/>
                <w:b/>
                <w:szCs w:val="21"/>
              </w:rPr>
              <w:t>方向：</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物流经济学：《物流经济学》（第三版），舒辉，机械工业出版社，</w:t>
            </w:r>
            <w:r w:rsidRPr="00A44313">
              <w:rPr>
                <w:rFonts w:ascii="Calibri" w:eastAsia="宋体" w:hAnsi="Calibri" w:cs="Times New Roman" w:hint="eastAsia"/>
                <w:b/>
                <w:szCs w:val="21"/>
              </w:rPr>
              <w:t>2019</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color w:val="000000"/>
                <w:szCs w:val="21"/>
              </w:rPr>
            </w:pPr>
            <w:r w:rsidRPr="00A44313">
              <w:rPr>
                <w:rFonts w:ascii="Calibri" w:eastAsia="宋体" w:hAnsi="Calibri" w:cs="Times New Roman" w:hint="eastAsia"/>
                <w:b/>
                <w:szCs w:val="21"/>
              </w:rPr>
              <w:t>物流与供应链管理：《物流与供应链管理》，吴群，北京大学，</w:t>
            </w:r>
            <w:r w:rsidRPr="00A44313">
              <w:rPr>
                <w:rFonts w:ascii="Calibri" w:eastAsia="宋体" w:hAnsi="Calibri" w:cs="Times New Roman" w:hint="eastAsia"/>
                <w:b/>
                <w:color w:val="000000"/>
                <w:szCs w:val="21"/>
              </w:rPr>
              <w:t>2015</w:t>
            </w:r>
            <w:r w:rsidRPr="00A44313">
              <w:rPr>
                <w:rFonts w:ascii="Calibri" w:eastAsia="宋体" w:hAnsi="Calibri" w:cs="Times New Roman" w:hint="eastAsia"/>
                <w:b/>
                <w:color w:val="000000"/>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05</w:t>
            </w:r>
            <w:r w:rsidRPr="00A44313">
              <w:rPr>
                <w:rFonts w:ascii="Calibri" w:eastAsia="宋体" w:hAnsi="Calibri" w:cs="Times New Roman" w:hint="eastAsia"/>
                <w:b/>
                <w:szCs w:val="21"/>
              </w:rPr>
              <w:t>、</w:t>
            </w:r>
            <w:r w:rsidRPr="00A44313">
              <w:rPr>
                <w:rFonts w:ascii="Calibri" w:eastAsia="宋体" w:hAnsi="Calibri" w:cs="Times New Roman" w:hint="eastAsia"/>
                <w:b/>
                <w:szCs w:val="21"/>
              </w:rPr>
              <w:t>06</w:t>
            </w:r>
            <w:r w:rsidRPr="00A44313">
              <w:rPr>
                <w:rFonts w:ascii="Calibri" w:eastAsia="宋体" w:hAnsi="Calibri" w:cs="Times New Roman" w:hint="eastAsia"/>
                <w:b/>
                <w:szCs w:val="21"/>
              </w:rPr>
              <w:t>方向：</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创业管理：《创业通论》（第三版），卢福财等，高等教育出版社，</w:t>
            </w:r>
            <w:r w:rsidRPr="00A44313">
              <w:rPr>
                <w:rFonts w:ascii="Calibri" w:eastAsia="宋体" w:hAnsi="Calibri" w:cs="Times New Roman" w:hint="eastAsia"/>
                <w:b/>
                <w:szCs w:val="21"/>
              </w:rPr>
              <w:t>2017</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运营管理：《运营管理》，邹艳芬等，复旦大学出版社，</w:t>
            </w:r>
            <w:r w:rsidRPr="00A44313">
              <w:rPr>
                <w:rFonts w:ascii="Calibri" w:eastAsia="宋体" w:hAnsi="Calibri" w:cs="Times New Roman" w:hint="eastAsia"/>
                <w:b/>
                <w:szCs w:val="21"/>
              </w:rPr>
              <w:t>2013</w:t>
            </w:r>
            <w:r w:rsidRPr="00A44313">
              <w:rPr>
                <w:rFonts w:ascii="Calibri" w:eastAsia="宋体" w:hAnsi="Calibri" w:cs="Times New Roman" w:hint="eastAsia"/>
                <w:b/>
                <w:szCs w:val="21"/>
              </w:rPr>
              <w:t>年版。出版社，</w:t>
            </w:r>
            <w:r w:rsidRPr="00A44313">
              <w:rPr>
                <w:rFonts w:ascii="Calibri" w:eastAsia="宋体" w:hAnsi="Calibri" w:cs="Times New Roman" w:hint="eastAsia"/>
                <w:b/>
                <w:szCs w:val="21"/>
              </w:rPr>
              <w:t>2015</w:t>
            </w:r>
            <w:r w:rsidRPr="00A44313">
              <w:rPr>
                <w:rFonts w:ascii="Calibri" w:eastAsia="宋体" w:hAnsi="Calibri" w:cs="Times New Roman" w:hint="eastAsia"/>
                <w:b/>
                <w:szCs w:val="21"/>
              </w:rPr>
              <w:t>年版。</w:t>
            </w:r>
          </w:p>
          <w:p w:rsidR="00A44313" w:rsidRPr="00A44313" w:rsidRDefault="00A44313" w:rsidP="00A44313">
            <w:pPr>
              <w:rPr>
                <w:rFonts w:ascii="Calibri" w:eastAsia="宋体" w:hAnsi="Calibri" w:cs="Times New Roman"/>
                <w:b/>
                <w:szCs w:val="21"/>
              </w:rPr>
            </w:pPr>
          </w:p>
        </w:tc>
      </w:tr>
      <w:tr w:rsidR="00A44313" w:rsidRPr="00A44313" w:rsidTr="00EC4EDC">
        <w:trPr>
          <w:cantSplit/>
          <w:trHeight w:val="1188"/>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Cs w:val="21"/>
              </w:rPr>
            </w:pPr>
            <w:r w:rsidRPr="00A44313">
              <w:rPr>
                <w:rFonts w:ascii="Calibri" w:eastAsia="宋体" w:hAnsi="Calibri" w:cs="Times New Roman" w:hint="eastAsia"/>
                <w:b/>
                <w:bCs/>
                <w:szCs w:val="21"/>
              </w:rPr>
              <w:t>会计学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会计专业课：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《审计学》，张蕊，科学出版社2017年版；《成本会计学》，郭小金，复旦大学出版社2017年版；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《管理会计学》，张绪军、杨桂兰，复旦大学出版社2016年版。</w:t>
            </w:r>
          </w:p>
          <w:p w:rsidR="00A44313" w:rsidRPr="00A44313" w:rsidRDefault="00A44313" w:rsidP="00A44313">
            <w:pPr>
              <w:rPr>
                <w:rFonts w:ascii="宋体" w:eastAsia="宋体" w:hAnsi="宋体" w:cs="Times New Roman"/>
              </w:rPr>
            </w:pPr>
            <w:r w:rsidRPr="00A44313">
              <w:rPr>
                <w:rFonts w:ascii="宋体" w:eastAsia="宋体" w:hAnsi="宋体" w:cs="Times New Roman"/>
              </w:rPr>
              <w:t xml:space="preserve"> </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会计学原理：</w:t>
            </w:r>
            <w:r w:rsidRPr="00A44313">
              <w:rPr>
                <w:rFonts w:ascii="宋体" w:eastAsia="宋体" w:hAnsi="宋体" w:cs="Times New Roman" w:hint="eastAsia"/>
              </w:rPr>
              <w:t>《会计学原理》，张蕊，中国财政经济出版社</w:t>
            </w:r>
            <w:r w:rsidRPr="00A44313">
              <w:rPr>
                <w:rFonts w:ascii="宋体" w:eastAsia="宋体" w:hAnsi="宋体" w:cs="Times New Roman"/>
              </w:rPr>
              <w:t>20</w:t>
            </w:r>
            <w:r w:rsidRPr="00A44313">
              <w:rPr>
                <w:rFonts w:ascii="宋体" w:eastAsia="宋体" w:hAnsi="宋体" w:cs="Times New Roman" w:hint="eastAsia"/>
              </w:rPr>
              <w:t>19年（第六版）。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成本管理会计：</w:t>
            </w:r>
            <w:r w:rsidRPr="00A44313">
              <w:rPr>
                <w:rFonts w:ascii="宋体" w:eastAsia="宋体" w:hAnsi="宋体" w:cs="Times New Roman" w:hint="eastAsia"/>
              </w:rPr>
              <w:t>《成本会计学》，郭小金，复旦大学出版社2017年版；《管理会计学》，张绪军、杨桂兰，复旦大学出版社2016年版。</w:t>
            </w:r>
          </w:p>
        </w:tc>
      </w:tr>
      <w:tr w:rsidR="00A44313" w:rsidRPr="00A44313" w:rsidTr="00EC4EDC">
        <w:trPr>
          <w:trHeight w:val="223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 w:val="24"/>
              </w:rPr>
            </w:pPr>
            <w:r w:rsidRPr="00A44313">
              <w:rPr>
                <w:rFonts w:ascii="Calibri" w:eastAsia="宋体" w:hAnsi="Calibri" w:cs="Times New Roman" w:hint="eastAsia"/>
                <w:b/>
                <w:bCs/>
                <w:szCs w:val="21"/>
              </w:rPr>
              <w:lastRenderedPageBreak/>
              <w:t>旅游管理</w:t>
            </w:r>
          </w:p>
        </w:tc>
        <w:tc>
          <w:tcPr>
            <w:tcW w:w="3240" w:type="dxa"/>
            <w:tcBorders>
              <w:top w:val="single" w:sz="4" w:space="0" w:color="auto"/>
              <w:left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旅游市场营销 ：</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rPr>
              <w:t>《旅游市场营销》（第二版），</w:t>
            </w:r>
            <w:proofErr w:type="gramStart"/>
            <w:r w:rsidRPr="00A44313">
              <w:rPr>
                <w:rFonts w:ascii="宋体" w:eastAsia="宋体" w:hAnsi="宋体" w:cs="Times New Roman" w:hint="eastAsia"/>
              </w:rPr>
              <w:t>赵西萍主编</w:t>
            </w:r>
            <w:proofErr w:type="gramEnd"/>
            <w:r w:rsidRPr="00A44313">
              <w:rPr>
                <w:rFonts w:ascii="宋体" w:eastAsia="宋体" w:hAnsi="宋体" w:cs="Times New Roman" w:hint="eastAsia"/>
              </w:rPr>
              <w:t xml:space="preserve"> ，高等教育出版社2011年版。</w:t>
            </w:r>
          </w:p>
        </w:tc>
        <w:tc>
          <w:tcPr>
            <w:tcW w:w="4330" w:type="dxa"/>
            <w:tcBorders>
              <w:top w:val="single" w:sz="4" w:space="0" w:color="auto"/>
              <w:left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旅游经济学：</w:t>
            </w:r>
            <w:r w:rsidRPr="00A44313">
              <w:rPr>
                <w:rFonts w:ascii="宋体" w:eastAsia="宋体" w:hAnsi="宋体" w:cs="Times New Roman" w:hint="eastAsia"/>
              </w:rPr>
              <w:t>《</w:t>
            </w:r>
            <w:r w:rsidRPr="00A44313">
              <w:rPr>
                <w:rFonts w:ascii="Calibri" w:eastAsia="宋体" w:hAnsi="Calibri" w:cs="Times New Roman" w:hint="eastAsia"/>
              </w:rPr>
              <w:t>旅游经济学》（第三版），</w:t>
            </w:r>
            <w:proofErr w:type="gramStart"/>
            <w:r w:rsidRPr="00A44313">
              <w:rPr>
                <w:rFonts w:ascii="Calibri" w:eastAsia="宋体" w:hAnsi="Calibri" w:cs="Times New Roman" w:hint="eastAsia"/>
              </w:rPr>
              <w:t>厉</w:t>
            </w:r>
            <w:proofErr w:type="gramEnd"/>
            <w:r w:rsidRPr="00A44313">
              <w:rPr>
                <w:rFonts w:ascii="Calibri" w:eastAsia="宋体" w:hAnsi="Calibri" w:cs="Times New Roman" w:hint="eastAsia"/>
              </w:rPr>
              <w:t>新建、</w:t>
            </w:r>
            <w:r w:rsidRPr="00A44313">
              <w:rPr>
                <w:rFonts w:ascii="Calibri" w:eastAsia="宋体" w:hAnsi="Calibri" w:cs="Times New Roman"/>
              </w:rPr>
              <w:t>张辉</w:t>
            </w:r>
            <w:r w:rsidRPr="00A44313">
              <w:rPr>
                <w:rFonts w:ascii="Calibri" w:eastAsia="宋体" w:hAnsi="Calibri" w:cs="Times New Roman" w:hint="eastAsia"/>
              </w:rPr>
              <w:t>、</w:t>
            </w:r>
            <w:r w:rsidRPr="00A44313">
              <w:rPr>
                <w:rFonts w:ascii="Calibri" w:eastAsia="宋体" w:hAnsi="Calibri" w:cs="Times New Roman"/>
              </w:rPr>
              <w:t>厉新权</w:t>
            </w:r>
            <w:r w:rsidRPr="00A44313">
              <w:rPr>
                <w:rFonts w:ascii="Calibri" w:eastAsia="宋体" w:hAnsi="Calibri" w:cs="Times New Roman" w:hint="eastAsia"/>
              </w:rPr>
              <w:t>，中国人民大学出版社</w:t>
            </w:r>
            <w:r w:rsidRPr="00A44313">
              <w:rPr>
                <w:rFonts w:ascii="Calibri" w:eastAsia="宋体" w:hAnsi="Calibri" w:cs="Times New Roman" w:hint="eastAsia"/>
              </w:rPr>
              <w:t>2016</w:t>
            </w:r>
            <w:r w:rsidRPr="00A44313">
              <w:rPr>
                <w:rFonts w:ascii="Calibri" w:eastAsia="宋体" w:hAnsi="Calibri" w:cs="Times New Roman" w:hint="eastAsia"/>
              </w:rPr>
              <w:t>年。</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旅游规划原理：</w:t>
            </w:r>
            <w:r w:rsidRPr="00A44313">
              <w:rPr>
                <w:rFonts w:ascii="宋体" w:eastAsia="宋体" w:hAnsi="宋体" w:cs="Times New Roman" w:hint="eastAsia"/>
              </w:rPr>
              <w:t>《</w:t>
            </w:r>
            <w:r w:rsidRPr="00A44313">
              <w:rPr>
                <w:rFonts w:ascii="Calibri" w:eastAsia="宋体" w:hAnsi="Calibri" w:cs="Times New Roman" w:hint="eastAsia"/>
              </w:rPr>
              <w:t>旅游规划原理》，吴必虎、</w:t>
            </w:r>
            <w:hyperlink r:id="rId7" w:tgtFrame="_blank" w:history="1">
              <w:r w:rsidRPr="00A44313">
                <w:rPr>
                  <w:rFonts w:ascii="Calibri" w:eastAsia="宋体" w:hAnsi="Calibri" w:cs="Times New Roman" w:hint="eastAsia"/>
                </w:rPr>
                <w:t>俞曦</w:t>
              </w:r>
            </w:hyperlink>
            <w:r w:rsidRPr="00A44313">
              <w:rPr>
                <w:rFonts w:ascii="Calibri" w:eastAsia="宋体" w:hAnsi="Calibri" w:cs="Times New Roman" w:hint="eastAsia"/>
              </w:rPr>
              <w:t>，中国旅游出版社</w:t>
            </w:r>
            <w:r w:rsidRPr="00A44313">
              <w:rPr>
                <w:rFonts w:ascii="Calibri" w:eastAsia="宋体" w:hAnsi="Calibri" w:cs="Times New Roman" w:hint="eastAsia"/>
              </w:rPr>
              <w:t>2010</w:t>
            </w:r>
            <w:r w:rsidRPr="00A44313">
              <w:rPr>
                <w:rFonts w:ascii="Calibri" w:eastAsia="宋体" w:hAnsi="Calibri" w:cs="Times New Roman" w:hint="eastAsia"/>
              </w:rPr>
              <w:t>年</w:t>
            </w:r>
            <w:r w:rsidRPr="00A44313">
              <w:rPr>
                <w:rFonts w:ascii="宋体" w:eastAsia="宋体" w:hAnsi="宋体" w:cs="Times New Roman" w:hint="eastAsia"/>
              </w:rPr>
              <w:t>。</w:t>
            </w:r>
          </w:p>
        </w:tc>
      </w:tr>
      <w:tr w:rsidR="00A44313" w:rsidRPr="00A44313" w:rsidTr="00EC4EDC">
        <w:trPr>
          <w:cantSplit/>
          <w:trHeight w:val="127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行政管理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行政管理学：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《行政管理学》，曾维涛、许才明，清华大学出版社、北京交通大学出版社</w:t>
            </w:r>
            <w:r w:rsidRPr="00A44313">
              <w:rPr>
                <w:rFonts w:ascii="宋体" w:eastAsia="宋体" w:hAnsi="宋体" w:cs="Times New Roman"/>
              </w:rPr>
              <w:t>2009</w:t>
            </w:r>
            <w:r w:rsidRPr="00A44313">
              <w:rPr>
                <w:rFonts w:ascii="宋体" w:eastAsia="宋体" w:hAnsi="宋体" w:cs="Times New Roman" w:hint="eastAsia"/>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政治学：</w:t>
            </w:r>
            <w:r w:rsidRPr="00A44313">
              <w:rPr>
                <w:rFonts w:ascii="宋体" w:eastAsia="宋体" w:hAnsi="宋体" w:cs="Times New Roman" w:hint="eastAsia"/>
              </w:rPr>
              <w:t>《政治学概论》，孙关宏等，复旦大学出版社</w:t>
            </w:r>
            <w:r w:rsidRPr="00A44313">
              <w:rPr>
                <w:rFonts w:ascii="宋体" w:eastAsia="宋体" w:hAnsi="宋体" w:cs="Times New Roman"/>
              </w:rPr>
              <w:t>2006</w:t>
            </w:r>
            <w:r w:rsidRPr="00A44313">
              <w:rPr>
                <w:rFonts w:ascii="宋体" w:eastAsia="宋体" w:hAnsi="宋体" w:cs="Times New Roman" w:hint="eastAsia"/>
              </w:rPr>
              <w:t>年版或以后版。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西方行政学说史：</w:t>
            </w:r>
            <w:r w:rsidRPr="00A44313">
              <w:rPr>
                <w:rFonts w:ascii="宋体" w:eastAsia="宋体" w:hAnsi="宋体" w:cs="Times New Roman" w:hint="eastAsia"/>
              </w:rPr>
              <w:t>《西方行政学说史》（修订版），丁煌，武汉大学出版社2004年。</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教育经济与管理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教育学：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《当代教育学》，袁振国，教育科学出版社，2004年（第三版）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Calibri" w:eastAsia="宋体" w:hAnsi="Calibri" w:cs="Times New Roman" w:hint="eastAsia"/>
                <w:b/>
                <w:bCs/>
                <w:szCs w:val="21"/>
              </w:rPr>
              <w:t>教育管理学</w:t>
            </w:r>
            <w:r w:rsidRPr="00A44313">
              <w:rPr>
                <w:rFonts w:ascii="宋体" w:eastAsia="宋体" w:hAnsi="宋体" w:cs="Times New Roman" w:hint="eastAsia"/>
                <w:b/>
                <w:bCs/>
              </w:rPr>
              <w:t>：</w:t>
            </w:r>
            <w:r w:rsidRPr="00A44313">
              <w:rPr>
                <w:rFonts w:ascii="宋体" w:eastAsia="宋体" w:hAnsi="宋体" w:cs="Times New Roman" w:hint="eastAsia"/>
                <w:bCs/>
              </w:rPr>
              <w:t>《</w:t>
            </w:r>
            <w:r w:rsidRPr="00A44313">
              <w:rPr>
                <w:rFonts w:ascii="Calibri" w:eastAsia="宋体" w:hAnsi="Calibri" w:cs="Times New Roman" w:hint="eastAsia"/>
                <w:szCs w:val="21"/>
              </w:rPr>
              <w:t>教育管理学》（第三版），陈孝彬、高洪源，北京师范大学出版社</w:t>
            </w:r>
            <w:r w:rsidRPr="00A44313">
              <w:rPr>
                <w:rFonts w:ascii="Calibri" w:eastAsia="宋体" w:hAnsi="Calibri" w:cs="Times New Roman" w:hint="eastAsia"/>
                <w:szCs w:val="21"/>
              </w:rPr>
              <w:t>2008</w:t>
            </w:r>
            <w:r w:rsidRPr="00A44313">
              <w:rPr>
                <w:rFonts w:ascii="Calibri" w:eastAsia="宋体" w:hAnsi="Calibri" w:cs="Times New Roman" w:hint="eastAsia"/>
                <w:szCs w:val="21"/>
              </w:rPr>
              <w:t>年</w:t>
            </w:r>
            <w:r w:rsidRPr="00A44313">
              <w:rPr>
                <w:rFonts w:ascii="宋体" w:eastAsia="宋体" w:hAnsi="宋体" w:cs="Times New Roman" w:hint="eastAsia"/>
              </w:rPr>
              <w:t>。</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bCs/>
                <w:szCs w:val="21"/>
              </w:rPr>
              <w:t>政治经济学</w:t>
            </w:r>
            <w:r w:rsidRPr="00A44313">
              <w:rPr>
                <w:rFonts w:ascii="宋体" w:eastAsia="宋体" w:hAnsi="宋体" w:cs="Times New Roman" w:hint="eastAsia"/>
                <w:b/>
                <w:bCs/>
              </w:rPr>
              <w:t>：</w:t>
            </w:r>
            <w:r w:rsidRPr="00A44313">
              <w:rPr>
                <w:rFonts w:ascii="宋体" w:eastAsia="宋体" w:hAnsi="宋体" w:cs="Times New Roman" w:hint="eastAsia"/>
                <w:b/>
              </w:rPr>
              <w:t>《</w:t>
            </w:r>
            <w:r w:rsidRPr="00A44313">
              <w:rPr>
                <w:rFonts w:ascii="Calibri" w:eastAsia="宋体" w:hAnsi="Calibri" w:cs="Times New Roman" w:hint="eastAsia"/>
                <w:szCs w:val="21"/>
              </w:rPr>
              <w:t>政治经济学》，蒋学模，上海人民出版社</w:t>
            </w:r>
            <w:r w:rsidRPr="00A44313">
              <w:rPr>
                <w:rFonts w:ascii="Calibri" w:eastAsia="宋体" w:hAnsi="Calibri" w:cs="Times New Roman" w:hint="eastAsia"/>
                <w:szCs w:val="21"/>
              </w:rPr>
              <w:t>2009</w:t>
            </w:r>
            <w:proofErr w:type="gramStart"/>
            <w:r w:rsidRPr="00A44313">
              <w:rPr>
                <w:rFonts w:ascii="Calibri" w:eastAsia="宋体" w:hAnsi="Calibri" w:cs="Times New Roman" w:hint="eastAsia"/>
                <w:szCs w:val="21"/>
              </w:rPr>
              <w:t>第</w:t>
            </w:r>
            <w:proofErr w:type="gramEnd"/>
            <w:r w:rsidRPr="00A44313">
              <w:rPr>
                <w:rFonts w:ascii="宋体" w:eastAsia="宋体" w:hAnsi="宋体" w:cs="Times New Roman" w:hint="eastAsia"/>
              </w:rPr>
              <w:t>。</w:t>
            </w:r>
          </w:p>
        </w:tc>
      </w:tr>
      <w:tr w:rsidR="00A44313" w:rsidRPr="00A44313" w:rsidTr="00EC4EDC">
        <w:trPr>
          <w:cantSplit/>
          <w:trHeight w:val="1513"/>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Cs w:val="21"/>
              </w:rPr>
            </w:pPr>
            <w:r w:rsidRPr="00A44313">
              <w:rPr>
                <w:rFonts w:ascii="Calibri" w:eastAsia="宋体" w:hAnsi="Calibri" w:cs="Times New Roman" w:hint="eastAsia"/>
                <w:b/>
                <w:bCs/>
                <w:szCs w:val="21"/>
              </w:rPr>
              <w:t>社会保障</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社会保障理论与政策：</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《社会保障理论与政策》，李春根，经济科学出版社</w:t>
            </w:r>
            <w:r w:rsidRPr="00A44313">
              <w:rPr>
                <w:rFonts w:ascii="宋体" w:eastAsia="宋体" w:hAnsi="宋体" w:cs="Times New Roman"/>
              </w:rPr>
              <w:t>200</w:t>
            </w:r>
            <w:r w:rsidRPr="00A44313">
              <w:rPr>
                <w:rFonts w:ascii="宋体" w:eastAsia="宋体" w:hAnsi="宋体" w:cs="Times New Roman" w:hint="eastAsia"/>
              </w:rPr>
              <w:t>9版。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社会保险学：</w:t>
            </w:r>
            <w:r w:rsidRPr="00A44313">
              <w:rPr>
                <w:rFonts w:ascii="宋体" w:eastAsia="宋体" w:hAnsi="宋体" w:cs="Times New Roman" w:hint="eastAsia"/>
              </w:rPr>
              <w:t>《社会保险学》（第二版），孙树菡等，中国人民大学出版社2012版。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社会保障精算：</w:t>
            </w:r>
            <w:r w:rsidRPr="00A44313">
              <w:rPr>
                <w:rFonts w:ascii="宋体" w:eastAsia="宋体" w:hAnsi="宋体" w:cs="Times New Roman" w:hint="eastAsia"/>
              </w:rPr>
              <w:t>《社会保险精算原理与实务》，王晓军，中国人民大学出版社</w:t>
            </w:r>
            <w:r w:rsidRPr="00A44313">
              <w:rPr>
                <w:rFonts w:ascii="宋体" w:eastAsia="宋体" w:hAnsi="宋体" w:cs="Times New Roman"/>
              </w:rPr>
              <w:t>200</w:t>
            </w:r>
            <w:r w:rsidRPr="00A44313">
              <w:rPr>
                <w:rFonts w:ascii="宋体" w:eastAsia="宋体" w:hAnsi="宋体" w:cs="Times New Roman" w:hint="eastAsia"/>
              </w:rPr>
              <w:t>9版。</w:t>
            </w:r>
          </w:p>
        </w:tc>
      </w:tr>
      <w:tr w:rsidR="00A44313" w:rsidRPr="00A44313" w:rsidTr="00EC4EDC">
        <w:trPr>
          <w:trHeight w:val="723"/>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 w:val="24"/>
              </w:rPr>
            </w:pPr>
            <w:r w:rsidRPr="00A44313">
              <w:rPr>
                <w:rFonts w:ascii="Calibri" w:eastAsia="宋体" w:hAnsi="Calibri" w:cs="Times New Roman" w:hint="eastAsia"/>
                <w:b/>
                <w:bCs/>
                <w:szCs w:val="21"/>
              </w:rPr>
              <w:t>土地资源管理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Cs w:val="21"/>
              </w:rPr>
            </w:pPr>
            <w:r w:rsidRPr="00A44313">
              <w:rPr>
                <w:rFonts w:ascii="Calibri" w:eastAsia="宋体" w:hAnsi="Calibri" w:cs="Times New Roman" w:hint="eastAsia"/>
                <w:b/>
                <w:szCs w:val="21"/>
              </w:rPr>
              <w:t>国土空间规划</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b/>
                <w:szCs w:val="21"/>
              </w:rPr>
              <w:t>参考书：</w:t>
            </w:r>
            <w:proofErr w:type="gramStart"/>
            <w:r w:rsidRPr="00A44313">
              <w:rPr>
                <w:rFonts w:ascii="Calibri" w:eastAsia="宋体" w:hAnsi="Calibri" w:cs="Times New Roman" w:hint="eastAsia"/>
                <w:b/>
                <w:szCs w:val="21"/>
              </w:rPr>
              <w:t>吴次芳</w:t>
            </w:r>
            <w:proofErr w:type="gramEnd"/>
            <w:r w:rsidRPr="00A44313">
              <w:rPr>
                <w:rFonts w:ascii="Calibri" w:eastAsia="宋体" w:hAnsi="Calibri" w:cs="Times New Roman" w:hint="eastAsia"/>
                <w:b/>
                <w:szCs w:val="21"/>
              </w:rPr>
              <w:t>主编，国土空间规划，地质出版社，</w:t>
            </w:r>
            <w:r w:rsidRPr="00A44313">
              <w:rPr>
                <w:rFonts w:ascii="Calibri" w:eastAsia="宋体" w:hAnsi="Calibri" w:cs="Times New Roman" w:hint="eastAsia"/>
                <w:b/>
                <w:szCs w:val="21"/>
              </w:rPr>
              <w:t>2019</w:t>
            </w:r>
            <w:r w:rsidRPr="00A44313">
              <w:rPr>
                <w:rFonts w:ascii="Calibri" w:eastAsia="宋体" w:hAnsi="Calibri" w:cs="Times New Roman" w:hint="eastAsia"/>
                <w:b/>
                <w:szCs w:val="21"/>
              </w:rPr>
              <w:t>。</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b/>
              </w:rPr>
              <w:t>土地资源学</w:t>
            </w:r>
            <w:r w:rsidRPr="00A44313">
              <w:rPr>
                <w:rFonts w:ascii="宋体" w:eastAsia="宋体" w:hAnsi="宋体" w:cs="Times New Roman" w:hint="eastAsia"/>
                <w:b/>
              </w:rPr>
              <w:t>：</w:t>
            </w:r>
            <w:r w:rsidRPr="00A44313">
              <w:rPr>
                <w:rFonts w:ascii="宋体" w:eastAsia="宋体" w:hAnsi="宋体" w:cs="Times New Roman" w:hint="eastAsia"/>
              </w:rPr>
              <w:t>《土地资源学》（第二版），陈百明、周小平,北京师范大学出版社2015年版。</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土地法学：</w:t>
            </w:r>
            <w:r w:rsidRPr="00A44313">
              <w:rPr>
                <w:rFonts w:ascii="宋体" w:eastAsia="宋体" w:hAnsi="宋体" w:cs="Times New Roman" w:hint="eastAsia"/>
              </w:rPr>
              <w:t>《土地法学》（第三版），陈利根，中国农业出版社2015版。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体育经济与管理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体育基本理论与经济学基础（各占50分）：</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rPr>
              <w:t>《体育概论》，杨文轩、杨霆主编，高等教育出版社2005年版；</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rPr>
              <w:t>《宏观经济学》，王秋石主编，高等教育出版社2008年版。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公共经济学：</w:t>
            </w:r>
            <w:r w:rsidRPr="00A44313">
              <w:rPr>
                <w:rFonts w:ascii="宋体" w:eastAsia="宋体" w:hAnsi="宋体" w:cs="Times New Roman" w:hint="eastAsia"/>
              </w:rPr>
              <w:t>《公共经济学》，李春根、廖清成主编，华中科技大学出版社2007年版。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体育管理学：</w:t>
            </w:r>
            <w:r w:rsidRPr="00A44313">
              <w:rPr>
                <w:rFonts w:ascii="宋体" w:eastAsia="宋体" w:hAnsi="宋体" w:cs="Times New Roman" w:hint="eastAsia"/>
              </w:rPr>
              <w:t>《体育管理学高级教程》，</w:t>
            </w:r>
            <w:proofErr w:type="gramStart"/>
            <w:r w:rsidRPr="00A44313">
              <w:rPr>
                <w:rFonts w:ascii="宋体" w:eastAsia="宋体" w:hAnsi="宋体" w:cs="Times New Roman" w:hint="eastAsia"/>
              </w:rPr>
              <w:t>秦椿林</w:t>
            </w:r>
            <w:proofErr w:type="gramEnd"/>
            <w:r w:rsidRPr="00A44313">
              <w:rPr>
                <w:rFonts w:ascii="宋体" w:eastAsia="宋体" w:hAnsi="宋体" w:cs="Times New Roman" w:hint="eastAsia"/>
              </w:rPr>
              <w:t>主编，高等教育出版社2009年版。</w:t>
            </w:r>
          </w:p>
        </w:tc>
      </w:tr>
      <w:tr w:rsidR="00A44313" w:rsidRPr="00A44313" w:rsidTr="00EC4EDC">
        <w:trPr>
          <w:trHeight w:val="41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设计学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宋体"/>
                <w:sz w:val="24"/>
              </w:rPr>
            </w:pPr>
            <w:r w:rsidRPr="00A44313">
              <w:rPr>
                <w:rFonts w:ascii="宋体" w:eastAsia="宋体" w:hAnsi="宋体" w:cs="Times New Roman" w:hint="eastAsia"/>
                <w:b/>
                <w:bCs/>
                <w:szCs w:val="21"/>
              </w:rPr>
              <w:t>01研究方向：</w:t>
            </w:r>
            <w:r w:rsidRPr="00A44313">
              <w:rPr>
                <w:rFonts w:ascii="Calibri" w:eastAsia="宋体" w:hAnsi="Calibri" w:cs="Times New Roman" w:hint="eastAsia"/>
              </w:rPr>
              <w:t>专业设计（景观设计或室内空间设计命题，</w:t>
            </w:r>
            <w:bookmarkStart w:id="1" w:name="OLE_LINK15"/>
            <w:r w:rsidRPr="00A44313">
              <w:rPr>
                <w:rFonts w:ascii="Calibri" w:eastAsia="宋体" w:hAnsi="Calibri" w:cs="Times New Roman" w:hint="eastAsia"/>
              </w:rPr>
              <w:t>二选一</w:t>
            </w:r>
            <w:bookmarkEnd w:id="1"/>
            <w:r w:rsidRPr="00A44313">
              <w:rPr>
                <w:rFonts w:ascii="Calibri" w:eastAsia="宋体" w:hAnsi="Calibri" w:cs="Times New Roman" w:hint="eastAsia"/>
              </w:rPr>
              <w:t>）。</w:t>
            </w:r>
            <w:r w:rsidRPr="00A44313">
              <w:rPr>
                <w:rFonts w:ascii="宋体" w:eastAsia="宋体" w:hAnsi="宋体" w:cs="Times New Roman" w:hint="eastAsia"/>
                <w:b/>
                <w:bCs/>
                <w:szCs w:val="21"/>
              </w:rPr>
              <w:t>02研究方向</w:t>
            </w:r>
            <w:r w:rsidRPr="00A44313">
              <w:rPr>
                <w:rFonts w:ascii="宋体" w:eastAsia="宋体" w:hAnsi="宋体" w:cs="宋体" w:hint="eastAsia"/>
                <w:sz w:val="24"/>
              </w:rPr>
              <w:t>：</w:t>
            </w:r>
            <w:r w:rsidRPr="00A44313">
              <w:rPr>
                <w:rFonts w:ascii="Calibri" w:eastAsia="宋体" w:hAnsi="Calibri" w:cs="Times New Roman" w:hint="eastAsia"/>
              </w:rPr>
              <w:t>专业设计（工业命题设计）。</w:t>
            </w:r>
            <w:r w:rsidRPr="00A44313">
              <w:rPr>
                <w:rFonts w:ascii="宋体" w:eastAsia="宋体" w:hAnsi="宋体" w:cs="Times New Roman" w:hint="eastAsia"/>
                <w:b/>
                <w:bCs/>
                <w:szCs w:val="21"/>
              </w:rPr>
              <w:t>03研究方向</w:t>
            </w:r>
            <w:r w:rsidRPr="00A44313">
              <w:rPr>
                <w:rFonts w:ascii="宋体" w:eastAsia="宋体" w:hAnsi="宋体" w:cs="宋体" w:hint="eastAsia"/>
                <w:sz w:val="24"/>
              </w:rPr>
              <w:t>：</w:t>
            </w:r>
            <w:r w:rsidRPr="00A44313">
              <w:rPr>
                <w:rFonts w:ascii="Calibri" w:eastAsia="宋体" w:hAnsi="Calibri" w:cs="Times New Roman" w:hint="eastAsia"/>
              </w:rPr>
              <w:t>专业设计（视觉传达设计或数字媒体艺术设计命题，二选一）。</w:t>
            </w:r>
            <w:r w:rsidRPr="00A44313">
              <w:rPr>
                <w:rFonts w:ascii="宋体" w:eastAsia="宋体" w:hAnsi="宋体" w:cs="Times New Roman" w:hint="eastAsia"/>
                <w:b/>
                <w:bCs/>
                <w:szCs w:val="21"/>
              </w:rPr>
              <w:t>04研究方向：</w:t>
            </w:r>
            <w:r w:rsidRPr="00A44313">
              <w:rPr>
                <w:rFonts w:ascii="Calibri" w:eastAsia="宋体" w:hAnsi="Calibri" w:cs="Times New Roman" w:hint="eastAsia"/>
              </w:rPr>
              <w:t>命题写作。</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szCs w:val="21"/>
              </w:rPr>
            </w:pPr>
            <w:r w:rsidRPr="00A44313">
              <w:rPr>
                <w:rFonts w:ascii="宋体" w:eastAsia="宋体" w:hAnsi="宋体" w:cs="Times New Roman" w:hint="eastAsia"/>
                <w:b/>
                <w:szCs w:val="21"/>
              </w:rPr>
              <w:t>素描：</w:t>
            </w:r>
            <w:r w:rsidRPr="00A44313">
              <w:rPr>
                <w:rFonts w:ascii="Calibri" w:eastAsia="宋体" w:hAnsi="Calibri" w:cs="Times New Roman" w:hint="eastAsia"/>
              </w:rPr>
              <w:t>不列参考书，考生自带绘画工具。</w:t>
            </w:r>
          </w:p>
          <w:p w:rsidR="00A44313" w:rsidRPr="00A44313" w:rsidRDefault="00A44313" w:rsidP="00A44313">
            <w:pPr>
              <w:rPr>
                <w:rFonts w:ascii="宋体" w:eastAsia="宋体" w:hAnsi="宋体" w:cs="Times New Roman"/>
                <w:b/>
                <w:szCs w:val="21"/>
              </w:rPr>
            </w:pPr>
            <w:r w:rsidRPr="00A44313">
              <w:rPr>
                <w:rFonts w:ascii="宋体" w:eastAsia="宋体" w:hAnsi="宋体" w:cs="Times New Roman" w:hint="eastAsia"/>
                <w:b/>
                <w:szCs w:val="21"/>
              </w:rPr>
              <w:t>色彩：</w:t>
            </w:r>
            <w:r w:rsidRPr="00A44313">
              <w:rPr>
                <w:rFonts w:ascii="Calibri" w:eastAsia="宋体" w:hAnsi="Calibri" w:cs="Times New Roman" w:hint="eastAsia"/>
              </w:rPr>
              <w:t>不列参考书，考生自带绘画工具。</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金融硕士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b/>
              </w:rPr>
            </w:pPr>
            <w:r w:rsidRPr="00A44313">
              <w:rPr>
                <w:rFonts w:ascii="宋体" w:eastAsia="宋体" w:hAnsi="宋体" w:cs="Times New Roman" w:hint="eastAsia"/>
                <w:b/>
              </w:rPr>
              <w:t>金融学：</w:t>
            </w:r>
          </w:p>
          <w:p w:rsidR="00A44313" w:rsidRPr="00A44313" w:rsidRDefault="00A44313" w:rsidP="00A44313">
            <w:pPr>
              <w:rPr>
                <w:rFonts w:ascii="宋体" w:eastAsia="宋体" w:hAnsi="宋体" w:cs="Times New Roman"/>
              </w:rPr>
            </w:pPr>
            <w:r w:rsidRPr="00A44313">
              <w:rPr>
                <w:rFonts w:ascii="宋体" w:eastAsia="宋体" w:hAnsi="宋体" w:cs="Times New Roman"/>
              </w:rPr>
              <w:t>A、《货币银行学》，</w:t>
            </w:r>
            <w:proofErr w:type="gramStart"/>
            <w:r w:rsidRPr="00A44313">
              <w:rPr>
                <w:rFonts w:ascii="宋体" w:eastAsia="宋体" w:hAnsi="宋体" w:cs="Times New Roman"/>
              </w:rPr>
              <w:t>胡援成主编</w:t>
            </w:r>
            <w:proofErr w:type="gramEnd"/>
            <w:r w:rsidRPr="00A44313">
              <w:rPr>
                <w:rFonts w:ascii="宋体" w:eastAsia="宋体" w:hAnsi="宋体" w:cs="Times New Roman"/>
              </w:rPr>
              <w:t>，复旦大学出版社201</w:t>
            </w:r>
            <w:r w:rsidRPr="00A44313">
              <w:rPr>
                <w:rFonts w:ascii="宋体" w:eastAsia="宋体" w:hAnsi="宋体" w:cs="Times New Roman" w:hint="eastAsia"/>
              </w:rPr>
              <w:t>9</w:t>
            </w:r>
            <w:r w:rsidRPr="00A44313">
              <w:rPr>
                <w:rFonts w:ascii="宋体" w:eastAsia="宋体" w:hAnsi="宋体" w:cs="Times New Roman"/>
              </w:rPr>
              <w:t>年1月版 。</w:t>
            </w:r>
          </w:p>
          <w:p w:rsidR="00A44313" w:rsidRPr="00A44313" w:rsidRDefault="00A44313" w:rsidP="00A44313">
            <w:pPr>
              <w:rPr>
                <w:rFonts w:ascii="宋体" w:eastAsia="宋体" w:hAnsi="宋体" w:cs="Times New Roman"/>
              </w:rPr>
            </w:pPr>
            <w:r w:rsidRPr="00A44313">
              <w:rPr>
                <w:rFonts w:ascii="宋体" w:eastAsia="宋体" w:hAnsi="宋体" w:cs="Times New Roman"/>
              </w:rPr>
              <w:t>B、《国际金融》，吕江林主编，科学出版社，201</w:t>
            </w:r>
            <w:r w:rsidRPr="00A44313">
              <w:rPr>
                <w:rFonts w:ascii="宋体" w:eastAsia="宋体" w:hAnsi="宋体" w:cs="Times New Roman" w:hint="eastAsia"/>
              </w:rPr>
              <w:t>7</w:t>
            </w:r>
            <w:r w:rsidRPr="00A44313">
              <w:rPr>
                <w:rFonts w:ascii="宋体" w:eastAsia="宋体" w:hAnsi="宋体" w:cs="Times New Roman"/>
              </w:rPr>
              <w:t>年</w:t>
            </w:r>
            <w:r w:rsidRPr="00A44313">
              <w:rPr>
                <w:rFonts w:ascii="宋体" w:eastAsia="宋体" w:hAnsi="宋体" w:cs="Times New Roman" w:hint="eastAsia"/>
              </w:rPr>
              <w:t>6月</w:t>
            </w:r>
            <w:r w:rsidRPr="00A44313">
              <w:rPr>
                <w:rFonts w:ascii="宋体" w:eastAsia="宋体" w:hAnsi="宋体" w:cs="Times New Roman"/>
              </w:rPr>
              <w:t>版 。</w:t>
            </w:r>
          </w:p>
          <w:p w:rsidR="00A44313" w:rsidRPr="00A44313" w:rsidRDefault="00A44313" w:rsidP="00A44313">
            <w:pPr>
              <w:rPr>
                <w:rFonts w:ascii="宋体" w:eastAsia="宋体" w:hAnsi="宋体" w:cs="Times New Roman"/>
              </w:rPr>
            </w:pPr>
            <w:r w:rsidRPr="00A44313">
              <w:rPr>
                <w:rFonts w:ascii="宋体" w:eastAsia="宋体" w:hAnsi="宋体" w:cs="Times New Roman"/>
              </w:rPr>
              <w:t>C、《证券投资理论与实务》第</w:t>
            </w:r>
            <w:r w:rsidRPr="00A44313">
              <w:rPr>
                <w:rFonts w:ascii="宋体" w:eastAsia="宋体" w:hAnsi="宋体" w:cs="Times New Roman" w:hint="eastAsia"/>
              </w:rPr>
              <w:t>三</w:t>
            </w:r>
            <w:r w:rsidRPr="00A44313">
              <w:rPr>
                <w:rFonts w:ascii="宋体" w:eastAsia="宋体" w:hAnsi="宋体" w:cs="Times New Roman"/>
              </w:rPr>
              <w:lastRenderedPageBreak/>
              <w:t>版，</w:t>
            </w:r>
            <w:proofErr w:type="gramStart"/>
            <w:r w:rsidRPr="00A44313">
              <w:rPr>
                <w:rFonts w:ascii="宋体" w:eastAsia="宋体" w:hAnsi="宋体" w:cs="Times New Roman"/>
              </w:rPr>
              <w:t>桂荷发</w:t>
            </w:r>
            <w:proofErr w:type="gramEnd"/>
            <w:r w:rsidRPr="00A44313">
              <w:rPr>
                <w:rFonts w:ascii="宋体" w:eastAsia="宋体" w:hAnsi="宋体" w:cs="Times New Roman"/>
              </w:rPr>
              <w:t>主编，高等教育出版社，20</w:t>
            </w:r>
            <w:r w:rsidRPr="00A44313">
              <w:rPr>
                <w:rFonts w:ascii="宋体" w:eastAsia="宋体" w:hAnsi="宋体" w:cs="Times New Roman" w:hint="eastAsia"/>
              </w:rPr>
              <w:t>20</w:t>
            </w:r>
            <w:r w:rsidRPr="00A44313">
              <w:rPr>
                <w:rFonts w:ascii="宋体" w:eastAsia="宋体" w:hAnsi="宋体" w:cs="Times New Roman"/>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b/>
              </w:rPr>
            </w:pPr>
            <w:r w:rsidRPr="00A44313">
              <w:rPr>
                <w:rFonts w:ascii="宋体" w:eastAsia="宋体" w:hAnsi="宋体" w:cs="Times New Roman" w:hint="eastAsia"/>
                <w:b/>
              </w:rPr>
              <w:lastRenderedPageBreak/>
              <w:t>不招收同等学力考生</w:t>
            </w:r>
          </w:p>
        </w:tc>
      </w:tr>
      <w:tr w:rsidR="00A44313" w:rsidRPr="00A44313" w:rsidTr="00EC4EDC">
        <w:trPr>
          <w:trHeight w:val="213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lastRenderedPageBreak/>
              <w:t>金融硕士（金融科技方向）</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b/>
                <w:bCs/>
                <w:szCs w:val="21"/>
              </w:rPr>
              <w:t>复试考试科目：</w:t>
            </w:r>
            <w:r w:rsidRPr="00A44313">
              <w:rPr>
                <w:rFonts w:ascii="Calibri" w:eastAsia="宋体" w:hAnsi="Calibri" w:cs="Times New Roman" w:hint="eastAsia"/>
                <w:b/>
                <w:bCs/>
                <w:szCs w:val="21"/>
              </w:rPr>
              <w:t>金融学与计算机综合</w:t>
            </w:r>
          </w:p>
          <w:p w:rsidR="00A44313" w:rsidRPr="00A44313" w:rsidRDefault="00A44313" w:rsidP="00A44313">
            <w:pPr>
              <w:rPr>
                <w:rFonts w:ascii="Calibri" w:eastAsia="宋体" w:hAnsi="Calibri" w:cs="Times New Roman"/>
                <w:bCs/>
                <w:szCs w:val="21"/>
              </w:rPr>
            </w:pPr>
            <w:r w:rsidRPr="00A44313">
              <w:rPr>
                <w:rFonts w:ascii="Calibri" w:eastAsia="宋体" w:hAnsi="Calibri" w:cs="Times New Roman"/>
                <w:b/>
                <w:bCs/>
                <w:szCs w:val="21"/>
              </w:rPr>
              <w:t>参考书目：</w:t>
            </w:r>
          </w:p>
          <w:p w:rsidR="00A44313" w:rsidRPr="00A44313" w:rsidRDefault="00A44313" w:rsidP="00A44313">
            <w:pPr>
              <w:rPr>
                <w:rFonts w:ascii="宋体" w:eastAsia="宋体" w:hAnsi="宋体" w:cs="Times New Roman"/>
              </w:rPr>
            </w:pPr>
            <w:r w:rsidRPr="00A44313">
              <w:rPr>
                <w:rFonts w:ascii="Calibri" w:eastAsia="宋体" w:hAnsi="Calibri" w:cs="Times New Roman" w:hint="eastAsia"/>
                <w:sz w:val="24"/>
              </w:rPr>
              <w:t>1</w:t>
            </w:r>
            <w:r w:rsidRPr="00A44313">
              <w:rPr>
                <w:rFonts w:ascii="Calibri" w:eastAsia="宋体" w:hAnsi="Calibri" w:cs="Times New Roman" w:hint="eastAsia"/>
                <w:sz w:val="24"/>
              </w:rPr>
              <w:t>、</w:t>
            </w:r>
            <w:r w:rsidRPr="00A44313">
              <w:rPr>
                <w:rFonts w:ascii="宋体" w:eastAsia="宋体" w:hAnsi="宋体" w:cs="Times New Roman" w:hint="eastAsia"/>
              </w:rPr>
              <w:t>金融学（第5版），黄达、张杰主编，中国人民大学出版社（2020年3月版）；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2、Py</w:t>
            </w:r>
            <w:r w:rsidRPr="00A44313">
              <w:rPr>
                <w:rFonts w:ascii="宋体" w:eastAsia="宋体" w:hAnsi="宋体" w:cs="Times New Roman"/>
              </w:rPr>
              <w:t xml:space="preserve">thon 3.8: </w:t>
            </w:r>
            <w:r w:rsidRPr="00A44313">
              <w:rPr>
                <w:rFonts w:ascii="宋体" w:eastAsia="宋体" w:hAnsi="宋体" w:cs="Times New Roman" w:hint="eastAsia"/>
              </w:rPr>
              <w:t>从入门到精通，王英</w:t>
            </w:r>
            <w:proofErr w:type="gramStart"/>
            <w:r w:rsidRPr="00A44313">
              <w:rPr>
                <w:rFonts w:ascii="宋体" w:eastAsia="宋体" w:hAnsi="宋体" w:cs="Times New Roman" w:hint="eastAsia"/>
              </w:rPr>
              <w:t>英</w:t>
            </w:r>
            <w:proofErr w:type="gramEnd"/>
            <w:r w:rsidRPr="00A44313">
              <w:rPr>
                <w:rFonts w:ascii="宋体" w:eastAsia="宋体" w:hAnsi="宋体" w:cs="Times New Roman" w:hint="eastAsia"/>
              </w:rPr>
              <w:t>主编，清华大学出版社（2020年5月版）。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trHeight w:val="35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应用统计硕士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400" w:lineRule="exact"/>
              <w:rPr>
                <w:rFonts w:ascii="宋体" w:eastAsia="宋体" w:hAnsi="宋体" w:cs="Times New Roman"/>
                <w:b/>
              </w:rPr>
            </w:pPr>
            <w:r w:rsidRPr="00A44313">
              <w:rPr>
                <w:rFonts w:ascii="宋体" w:eastAsia="宋体" w:hAnsi="宋体" w:cs="Times New Roman" w:hint="eastAsia"/>
                <w:b/>
              </w:rPr>
              <w:t>国民经济统计：</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《国民经济统计》，邱东，高等教育出版社</w:t>
            </w:r>
            <w:r w:rsidRPr="00A44313">
              <w:rPr>
                <w:rFonts w:ascii="宋体" w:eastAsia="宋体" w:hAnsi="宋体" w:cs="Times New Roman"/>
              </w:rPr>
              <w:t>20</w:t>
            </w:r>
            <w:r w:rsidRPr="00A44313">
              <w:rPr>
                <w:rFonts w:ascii="宋体" w:eastAsia="宋体" w:hAnsi="宋体" w:cs="Times New Roman" w:hint="eastAsia"/>
              </w:rPr>
              <w:t>11年版。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sz w:val="20"/>
              </w:rPr>
            </w:pPr>
            <w:r w:rsidRPr="00A44313">
              <w:rPr>
                <w:rFonts w:ascii="宋体" w:eastAsia="宋体" w:hAnsi="宋体" w:cs="Times New Roman" w:hint="eastAsia"/>
                <w:b/>
                <w:sz w:val="20"/>
              </w:rPr>
              <w:t>统计学：</w:t>
            </w:r>
            <w:r w:rsidRPr="00A44313">
              <w:rPr>
                <w:rFonts w:ascii="宋体" w:eastAsia="宋体" w:hAnsi="宋体" w:cs="Times New Roman" w:hint="eastAsia"/>
                <w:sz w:val="20"/>
              </w:rPr>
              <w:t>《统计学》，罗良清，高等教育出版社2011年第二版。</w:t>
            </w:r>
          </w:p>
          <w:p w:rsidR="00A44313" w:rsidRPr="00A44313" w:rsidRDefault="00A44313" w:rsidP="00A44313">
            <w:pPr>
              <w:spacing w:line="280" w:lineRule="exact"/>
              <w:rPr>
                <w:rFonts w:ascii="宋体" w:eastAsia="宋体" w:hAnsi="宋体" w:cs="Times New Roman"/>
              </w:rPr>
            </w:pPr>
            <w:r w:rsidRPr="00A44313">
              <w:rPr>
                <w:rFonts w:ascii="Calibri" w:eastAsia="宋体" w:hAnsi="Calibri" w:cs="Times New Roman" w:hint="eastAsia"/>
                <w:b/>
                <w:sz w:val="20"/>
                <w:szCs w:val="20"/>
              </w:rPr>
              <w:t>数理统计</w:t>
            </w:r>
            <w:r w:rsidRPr="00A44313">
              <w:rPr>
                <w:rFonts w:ascii="宋体" w:eastAsia="宋体" w:hAnsi="宋体" w:cs="Times New Roman" w:hint="eastAsia"/>
                <w:b/>
                <w:sz w:val="20"/>
              </w:rPr>
              <w:t>：</w:t>
            </w:r>
            <w:r w:rsidRPr="00A44313">
              <w:rPr>
                <w:rFonts w:ascii="宋体" w:eastAsia="宋体" w:hAnsi="宋体" w:cs="Times New Roman" w:hint="eastAsia"/>
                <w:sz w:val="20"/>
              </w:rPr>
              <w:t>《概率论与数理统计教程》（第三版），</w:t>
            </w:r>
            <w:proofErr w:type="gramStart"/>
            <w:r w:rsidRPr="00A44313">
              <w:rPr>
                <w:rFonts w:ascii="宋体" w:eastAsia="宋体" w:hAnsi="宋体" w:cs="Times New Roman" w:hint="eastAsia"/>
                <w:sz w:val="20"/>
              </w:rPr>
              <w:t>茆</w:t>
            </w:r>
            <w:proofErr w:type="gramEnd"/>
            <w:r w:rsidRPr="00A44313">
              <w:rPr>
                <w:rFonts w:ascii="宋体" w:eastAsia="宋体" w:hAnsi="宋体" w:cs="Times New Roman" w:hint="eastAsia"/>
                <w:sz w:val="20"/>
              </w:rPr>
              <w:t>诗松、程依明、</w:t>
            </w:r>
            <w:proofErr w:type="gramStart"/>
            <w:r w:rsidRPr="00A44313">
              <w:rPr>
                <w:rFonts w:ascii="宋体" w:eastAsia="宋体" w:hAnsi="宋体" w:cs="Times New Roman" w:hint="eastAsia"/>
                <w:sz w:val="20"/>
              </w:rPr>
              <w:t>濮</w:t>
            </w:r>
            <w:proofErr w:type="gramEnd"/>
            <w:r w:rsidRPr="00A44313">
              <w:rPr>
                <w:rFonts w:ascii="宋体" w:eastAsia="宋体" w:hAnsi="宋体" w:cs="Times New Roman" w:hint="eastAsia"/>
                <w:sz w:val="20"/>
              </w:rPr>
              <w:t>晓龙编著，高等教育出版社。</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税务硕士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公共经济学：</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《公共经济学》（第二版），李春根、廖清成，华中科技大学出版社2015年版。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中国税制：</w:t>
            </w:r>
            <w:r w:rsidRPr="00A44313">
              <w:rPr>
                <w:rFonts w:ascii="宋体" w:eastAsia="宋体" w:hAnsi="宋体" w:cs="Times New Roman" w:hint="eastAsia"/>
              </w:rPr>
              <w:t>《中国税制》（第3版），王乔、姚林香，高等教育出版社</w:t>
            </w:r>
            <w:r w:rsidRPr="00A44313">
              <w:rPr>
                <w:rFonts w:ascii="宋体" w:eastAsia="宋体" w:hAnsi="宋体" w:cs="Times New Roman"/>
              </w:rPr>
              <w:t>20</w:t>
            </w:r>
            <w:r w:rsidRPr="00A44313">
              <w:rPr>
                <w:rFonts w:ascii="宋体" w:eastAsia="宋体" w:hAnsi="宋体" w:cs="Times New Roman" w:hint="eastAsia"/>
              </w:rPr>
              <w:t>18年版。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税务管理：</w:t>
            </w:r>
            <w:r w:rsidRPr="00A44313">
              <w:rPr>
                <w:rFonts w:ascii="宋体" w:eastAsia="宋体" w:hAnsi="宋体" w:cs="Times New Roman" w:hint="eastAsia"/>
              </w:rPr>
              <w:t>《税务管理》，王秀芝，中国人民大学出版社</w:t>
            </w:r>
            <w:r w:rsidRPr="00A44313">
              <w:rPr>
                <w:rFonts w:ascii="宋体" w:eastAsia="宋体" w:hAnsi="宋体" w:cs="Times New Roman"/>
              </w:rPr>
              <w:t>20</w:t>
            </w:r>
            <w:r w:rsidRPr="00A44313">
              <w:rPr>
                <w:rFonts w:ascii="宋体" w:eastAsia="宋体" w:hAnsi="宋体" w:cs="Times New Roman" w:hint="eastAsia"/>
              </w:rPr>
              <w:t>14年版。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国际商务</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国际商务：</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《国际商务》，查尔斯.</w:t>
            </w:r>
            <w:r w:rsidRPr="00A44313">
              <w:rPr>
                <w:rFonts w:ascii="宋体" w:eastAsia="宋体" w:hAnsi="宋体" w:cs="Times New Roman"/>
              </w:rPr>
              <w:t>W</w:t>
            </w:r>
            <w:r w:rsidRPr="00A44313">
              <w:rPr>
                <w:rFonts w:ascii="宋体" w:eastAsia="宋体" w:hAnsi="宋体" w:cs="Times New Roman" w:hint="eastAsia"/>
              </w:rPr>
              <w:t>.</w:t>
            </w:r>
            <w:r w:rsidRPr="00A44313">
              <w:rPr>
                <w:rFonts w:ascii="宋体" w:eastAsia="宋体" w:hAnsi="宋体" w:cs="Times New Roman"/>
              </w:rPr>
              <w:t xml:space="preserve"> L </w:t>
            </w:r>
            <w:r w:rsidRPr="00A44313">
              <w:rPr>
                <w:rFonts w:ascii="宋体" w:eastAsia="宋体" w:hAnsi="宋体" w:cs="Times New Roman" w:hint="eastAsia"/>
              </w:rPr>
              <w:t>希尔（</w:t>
            </w:r>
            <w:r w:rsidRPr="00A44313">
              <w:rPr>
                <w:rFonts w:ascii="宋体" w:eastAsia="宋体" w:hAnsi="宋体" w:cs="Times New Roman"/>
              </w:rPr>
              <w:t>Charles W. L. Hill</w:t>
            </w:r>
            <w:r w:rsidRPr="00A44313">
              <w:rPr>
                <w:rFonts w:ascii="宋体" w:eastAsia="宋体" w:hAnsi="宋体" w:cs="Times New Roman" w:hint="eastAsia"/>
              </w:rPr>
              <w:t>），中国人民大学出版社2014年第1版（McGraw Hill公司第9版）。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不招收同等学力考生</w:t>
            </w:r>
          </w:p>
        </w:tc>
      </w:tr>
      <w:tr w:rsidR="00A44313" w:rsidRPr="00A44313" w:rsidTr="00EC4EDC">
        <w:trPr>
          <w:trHeight w:val="952"/>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保险硕士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400" w:lineRule="exact"/>
              <w:rPr>
                <w:rFonts w:ascii="宋体" w:eastAsia="宋体" w:hAnsi="宋体" w:cs="Times New Roman"/>
                <w:b/>
              </w:rPr>
            </w:pPr>
            <w:r w:rsidRPr="00A44313">
              <w:rPr>
                <w:rFonts w:ascii="宋体" w:eastAsia="宋体" w:hAnsi="宋体" w:cs="Times New Roman" w:hint="eastAsia"/>
                <w:b/>
              </w:rPr>
              <w:t>保险学：</w:t>
            </w:r>
          </w:p>
          <w:p w:rsidR="00A44313" w:rsidRPr="00A44313" w:rsidRDefault="00A44313" w:rsidP="00A44313">
            <w:pPr>
              <w:rPr>
                <w:rFonts w:ascii="宋体" w:eastAsia="宋体" w:hAnsi="宋体" w:cs="Times New Roman"/>
              </w:rPr>
            </w:pPr>
            <w:r w:rsidRPr="00A44313">
              <w:rPr>
                <w:rFonts w:ascii="宋体" w:eastAsia="宋体" w:hAnsi="宋体" w:cs="Times New Roman"/>
              </w:rPr>
              <w:t xml:space="preserve">A、《保险学》（第六版），孙祁祥主编，北京大学出版社，2017年6月版；                 </w:t>
            </w:r>
          </w:p>
          <w:p w:rsidR="00A44313" w:rsidRPr="00A44313" w:rsidRDefault="00A44313" w:rsidP="00A44313">
            <w:pPr>
              <w:rPr>
                <w:rFonts w:ascii="宋体" w:eastAsia="宋体" w:hAnsi="宋体" w:cs="Times New Roman"/>
              </w:rPr>
            </w:pPr>
            <w:r w:rsidRPr="00A44313">
              <w:rPr>
                <w:rFonts w:ascii="宋体" w:eastAsia="宋体" w:hAnsi="宋体" w:cs="Times New Roman"/>
              </w:rPr>
              <w:t>B、《保险理论与实务精讲精练》，胡少勇编著，机械工业出版社 ，2016年版。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spacing w:line="280" w:lineRule="exact"/>
              <w:rPr>
                <w:rFonts w:ascii="宋体" w:eastAsia="宋体" w:hAnsi="宋体" w:cs="Times New Roman"/>
              </w:rPr>
            </w:pPr>
            <w:r w:rsidRPr="00A44313">
              <w:rPr>
                <w:rFonts w:ascii="宋体" w:eastAsia="宋体" w:hAnsi="宋体" w:cs="Times New Roman" w:hint="eastAsia"/>
                <w:b/>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资产评估硕士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资产评估理论与实务：</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w:t>
            </w:r>
            <w:hyperlink r:id="rId8" w:tgtFrame="_blank" w:history="1">
              <w:r w:rsidRPr="00A44313">
                <w:rPr>
                  <w:rFonts w:ascii="宋体" w:eastAsia="宋体" w:hAnsi="宋体" w:cs="Times New Roman" w:hint="eastAsia"/>
                </w:rPr>
                <w:t>资产评估》(第三版)</w:t>
              </w:r>
            </w:hyperlink>
            <w:r w:rsidRPr="00A44313">
              <w:rPr>
                <w:rFonts w:ascii="宋体" w:eastAsia="宋体" w:hAnsi="宋体" w:cs="Times New Roman" w:hint="eastAsia"/>
              </w:rPr>
              <w:t>，汪海粟等，高等教育出版社2016年；</w:t>
            </w:r>
            <w:r w:rsidRPr="00A44313">
              <w:rPr>
                <w:rFonts w:ascii="宋体" w:eastAsia="宋体" w:hAnsi="宋体" w:cs="Times New Roman"/>
              </w:rPr>
              <w:t xml:space="preserve"> </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西方经济学：</w:t>
            </w:r>
            <w:r w:rsidRPr="00A44313">
              <w:rPr>
                <w:rFonts w:ascii="宋体" w:eastAsia="宋体" w:hAnsi="宋体" w:cs="Times New Roman" w:hint="eastAsia"/>
              </w:rPr>
              <w:t>《西方经济学》（宏微观），高鸿业，中国人民大学出版社</w:t>
            </w:r>
            <w:r w:rsidRPr="00A44313">
              <w:rPr>
                <w:rFonts w:ascii="宋体" w:eastAsia="宋体" w:hAnsi="宋体" w:cs="Times New Roman"/>
              </w:rPr>
              <w:t>20</w:t>
            </w:r>
            <w:r w:rsidRPr="00A44313">
              <w:rPr>
                <w:rFonts w:ascii="宋体" w:eastAsia="宋体" w:hAnsi="宋体" w:cs="Times New Roman" w:hint="eastAsia"/>
              </w:rPr>
              <w:t>18年第7版。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财务管理学：</w:t>
            </w:r>
            <w:r w:rsidRPr="00A44313">
              <w:rPr>
                <w:rFonts w:ascii="宋体" w:eastAsia="宋体" w:hAnsi="宋体" w:cs="Times New Roman" w:hint="eastAsia"/>
              </w:rPr>
              <w:t>《财务管理学》，荆新等，中国人民大学出版社2018年第8版。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审计硕士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专业课：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Cs/>
              </w:rPr>
              <w:t>1.《会计学原理》张蕊 中国财政经济出版社2019年（第六版）2.《中级财务会计》蒋尧明、荣莉 中国财政经济出版社2019年（第六版） 3.《公司财务学》张蕊、袁业虎 高等教育出版社2017年版（第三版）4. 《成本会计学》，郭小金，复旦大学出版社2017年</w:t>
            </w:r>
            <w:r w:rsidRPr="00A44313">
              <w:rPr>
                <w:rFonts w:ascii="宋体" w:eastAsia="宋体" w:hAnsi="宋体" w:cs="Times New Roman" w:hint="eastAsia"/>
                <w:bCs/>
              </w:rPr>
              <w:lastRenderedPageBreak/>
              <w:t>版；5.《管理会计学》，张绪军、杨桂兰，复旦大学出版社2016年版；6.《审计学》张蕊  科学出版社2017年版（第二版）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lastRenderedPageBreak/>
              <w:t>会计学原理：</w:t>
            </w:r>
            <w:r w:rsidRPr="00A44313">
              <w:rPr>
                <w:rFonts w:ascii="宋体" w:eastAsia="宋体" w:hAnsi="宋体" w:cs="Times New Roman" w:hint="eastAsia"/>
              </w:rPr>
              <w:t>《会计学原理》，张蕊，中国财政经济出版社2019年版。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成本管理会计：</w:t>
            </w:r>
            <w:r w:rsidRPr="00A44313">
              <w:rPr>
                <w:rFonts w:ascii="宋体" w:eastAsia="宋体" w:hAnsi="宋体" w:cs="Times New Roman" w:hint="eastAsia"/>
              </w:rPr>
              <w:t>《成本会计学》，郭小金，复旦大学出版社2017年版；《管理会计学》，张绪军、杨桂兰，复旦大学出版社2016年版。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lastRenderedPageBreak/>
              <w:t>法律硕士（非法学）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民法、刑法：</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《民法》，魏振瀛，北京大学出版社、高等教育出版社2017年版；《刑法学》，高铭暄、马克昌，北京大学出版社、高等教育出版社。</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注：所有参考书目以最新版本为准</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法律硕士（法学）</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民法、刑法：</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《民法》，魏振瀛，北京大学出版社、高等教育出版社；《刑法学》，高铭暄、马克昌，北京大学出版社、高等教育出版社。</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注：所有参考书目以最新版本为准</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经济法：</w:t>
            </w:r>
            <w:r w:rsidRPr="00A44313">
              <w:rPr>
                <w:rFonts w:ascii="宋体" w:eastAsia="宋体" w:hAnsi="宋体" w:cs="Times New Roman" w:hint="eastAsia"/>
              </w:rPr>
              <w:t>《经济法》，杨紫烜，北京大学出版社、高等教育出版社2014年版。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民事诉讼法：</w:t>
            </w:r>
            <w:r w:rsidRPr="00A44313">
              <w:rPr>
                <w:rFonts w:ascii="宋体" w:eastAsia="宋体" w:hAnsi="宋体" w:cs="Times New Roman" w:hint="eastAsia"/>
              </w:rPr>
              <w:t>《民事诉讼法》，江伟，北京大学出版社、高等教育出版社2015年第7版。</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注：所有参考书目以最新版本为准</w:t>
            </w:r>
          </w:p>
        </w:tc>
      </w:tr>
      <w:tr w:rsidR="00A44313" w:rsidRPr="00A44313" w:rsidTr="00EC4EDC">
        <w:trPr>
          <w:trHeight w:val="9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社会工作</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社会学概论：</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w:t>
            </w:r>
            <w:r w:rsidRPr="00A44313">
              <w:rPr>
                <w:rFonts w:ascii="宋体" w:eastAsia="宋体" w:hAnsi="宋体" w:cs="Times New Roman"/>
              </w:rPr>
              <w:t>社会学概论新修</w:t>
            </w:r>
            <w:r w:rsidRPr="00A44313">
              <w:rPr>
                <w:rFonts w:ascii="宋体" w:eastAsia="宋体" w:hAnsi="宋体" w:cs="Times New Roman" w:hint="eastAsia"/>
              </w:rPr>
              <w:t>精编本（第二版）》，郑杭生，中国人民大学出版社2015年版。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社会心理学：</w:t>
            </w:r>
            <w:r w:rsidRPr="00A44313">
              <w:rPr>
                <w:rFonts w:ascii="宋体" w:eastAsia="宋体" w:hAnsi="宋体" w:cs="Times New Roman" w:hint="eastAsia"/>
              </w:rPr>
              <w:t>《社会心理学》（第四版），沙莲香，中国人民大学出版社</w:t>
            </w:r>
            <w:r w:rsidRPr="00A44313">
              <w:rPr>
                <w:rFonts w:ascii="宋体" w:eastAsia="宋体" w:hAnsi="宋体" w:cs="Times New Roman"/>
              </w:rPr>
              <w:t>20</w:t>
            </w:r>
            <w:r w:rsidRPr="00A44313">
              <w:rPr>
                <w:rFonts w:ascii="宋体" w:eastAsia="宋体" w:hAnsi="宋体" w:cs="Times New Roman" w:hint="eastAsia"/>
              </w:rPr>
              <w:t>15年版。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社会政策概论：</w:t>
            </w:r>
            <w:r w:rsidRPr="00A44313">
              <w:rPr>
                <w:rFonts w:ascii="宋体" w:eastAsia="宋体" w:hAnsi="宋体" w:cs="Times New Roman" w:hint="eastAsia"/>
              </w:rPr>
              <w:t>《社会政策概论》（第三版），关信平，高等教育出版社</w:t>
            </w:r>
            <w:r w:rsidRPr="00A44313">
              <w:rPr>
                <w:rFonts w:ascii="宋体" w:eastAsia="宋体" w:hAnsi="宋体" w:cs="Times New Roman"/>
              </w:rPr>
              <w:t>20</w:t>
            </w:r>
            <w:r w:rsidRPr="00A44313">
              <w:rPr>
                <w:rFonts w:ascii="宋体" w:eastAsia="宋体" w:hAnsi="宋体" w:cs="Times New Roman" w:hint="eastAsia"/>
              </w:rPr>
              <w:t>14年版。</w:t>
            </w:r>
          </w:p>
        </w:tc>
      </w:tr>
      <w:tr w:rsidR="00A44313" w:rsidRPr="00A44313" w:rsidTr="00EC4EDC">
        <w:trPr>
          <w:trHeight w:val="90"/>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翻译硕士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Calibri" w:eastAsia="宋体" w:hAnsi="Calibri" w:cs="Times New Roman" w:hint="eastAsia"/>
                <w:b/>
              </w:rPr>
              <w:t>英语能力测试与英汉互译：</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不指定参考书目</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新闻与传播硕士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传播理论：</w:t>
            </w:r>
          </w:p>
          <w:p w:rsidR="00A44313" w:rsidRPr="00A44313" w:rsidRDefault="00A44313" w:rsidP="00A44313">
            <w:pPr>
              <w:rPr>
                <w:rFonts w:ascii="宋体" w:eastAsia="宋体" w:hAnsi="宋体" w:cs="宋体"/>
                <w:kern w:val="0"/>
                <w:sz w:val="24"/>
              </w:rPr>
            </w:pPr>
            <w:r w:rsidRPr="00A44313">
              <w:rPr>
                <w:rFonts w:ascii="Calibri" w:eastAsia="宋体" w:hAnsi="Calibri" w:cs="Times New Roman" w:hint="eastAsia"/>
                <w:bCs/>
                <w:szCs w:val="21"/>
              </w:rPr>
              <w:t>《传播学概论》，胡正荣主编，高等教育出版社</w:t>
            </w:r>
            <w:r w:rsidRPr="00A44313">
              <w:rPr>
                <w:rFonts w:ascii="Calibri" w:eastAsia="宋体" w:hAnsi="Calibri" w:cs="Times New Roman" w:hint="eastAsia"/>
                <w:bCs/>
                <w:szCs w:val="21"/>
              </w:rPr>
              <w:t>2017</w:t>
            </w:r>
            <w:r w:rsidRPr="00A44313">
              <w:rPr>
                <w:rFonts w:ascii="Calibri" w:eastAsia="宋体" w:hAnsi="Calibri" w:cs="Times New Roman" w:hint="eastAsia"/>
                <w:bCs/>
                <w:szCs w:val="21"/>
              </w:rPr>
              <w:t>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Cs w:val="21"/>
              </w:rPr>
            </w:pPr>
            <w:r w:rsidRPr="00A44313">
              <w:rPr>
                <w:rFonts w:ascii="宋体" w:eastAsia="宋体" w:hAnsi="宋体" w:cs="Times New Roman" w:hint="eastAsia"/>
                <w:b/>
              </w:rPr>
              <w:t>新闻评论：</w:t>
            </w:r>
            <w:proofErr w:type="gramStart"/>
            <w:r w:rsidRPr="00A44313">
              <w:rPr>
                <w:rFonts w:ascii="Calibri" w:eastAsia="宋体" w:hAnsi="Calibri" w:cs="Times New Roman" w:hint="eastAsia"/>
                <w:szCs w:val="21"/>
              </w:rPr>
              <w:t>丁法章</w:t>
            </w:r>
            <w:proofErr w:type="gramEnd"/>
            <w:r w:rsidRPr="00A44313">
              <w:rPr>
                <w:rFonts w:ascii="Calibri" w:eastAsia="宋体" w:hAnsi="Calibri" w:cs="Times New Roman" w:hint="eastAsia"/>
                <w:szCs w:val="21"/>
              </w:rPr>
              <w:t>：《当代新闻评论教程》，复旦大学出版社</w:t>
            </w:r>
            <w:r w:rsidRPr="00A44313">
              <w:rPr>
                <w:rFonts w:ascii="Calibri" w:eastAsia="宋体" w:hAnsi="Calibri" w:cs="Times New Roman" w:hint="eastAsia"/>
                <w:szCs w:val="21"/>
              </w:rPr>
              <w:t>2019</w:t>
            </w:r>
            <w:r w:rsidRPr="00A44313">
              <w:rPr>
                <w:rFonts w:ascii="Calibri" w:eastAsia="宋体" w:hAnsi="Calibri" w:cs="Times New Roman" w:hint="eastAsia"/>
                <w:szCs w:val="21"/>
              </w:rPr>
              <w:t>年版</w:t>
            </w:r>
          </w:p>
          <w:p w:rsidR="00A44313" w:rsidRPr="00A44313" w:rsidRDefault="00A44313" w:rsidP="00A44313">
            <w:pPr>
              <w:rPr>
                <w:rFonts w:ascii="Calibri" w:eastAsia="宋体" w:hAnsi="Calibri" w:cs="Times New Roman"/>
              </w:rPr>
            </w:pPr>
            <w:r w:rsidRPr="00A44313">
              <w:rPr>
                <w:rFonts w:ascii="宋体" w:eastAsia="宋体" w:hAnsi="宋体" w:cs="Times New Roman" w:hint="eastAsia"/>
                <w:b/>
              </w:rPr>
              <w:t>广告理论：</w:t>
            </w:r>
            <w:r w:rsidRPr="00A44313">
              <w:rPr>
                <w:rFonts w:ascii="Calibri" w:eastAsia="宋体" w:hAnsi="Calibri" w:cs="Times New Roman" w:hint="eastAsia"/>
                <w:bCs/>
                <w:szCs w:val="21"/>
              </w:rPr>
              <w:t>丁俊杰：《广告学概论》，高等教育出版社</w:t>
            </w:r>
            <w:r w:rsidRPr="00A44313">
              <w:rPr>
                <w:rFonts w:ascii="Calibri" w:eastAsia="宋体" w:hAnsi="Calibri" w:cs="Times New Roman" w:hint="eastAsia"/>
                <w:bCs/>
                <w:szCs w:val="21"/>
              </w:rPr>
              <w:t>2018</w:t>
            </w:r>
            <w:r w:rsidRPr="00A44313">
              <w:rPr>
                <w:rFonts w:ascii="Calibri" w:eastAsia="宋体" w:hAnsi="Calibri" w:cs="Times New Roman" w:hint="eastAsia"/>
                <w:bCs/>
                <w:szCs w:val="21"/>
              </w:rPr>
              <w:t>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电子信息硕士</w:t>
            </w:r>
            <w:r w:rsidRPr="00A44313">
              <w:rPr>
                <w:rFonts w:ascii="Calibri" w:eastAsia="宋体" w:hAnsi="Calibri" w:cs="Times New Roman" w:hint="eastAsia"/>
                <w:bCs/>
                <w:szCs w:val="21"/>
              </w:rPr>
              <w:t>（信息管理学院）</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软件工程（信息）：</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《软件工程导论》（第六版），张海</w:t>
            </w:r>
            <w:proofErr w:type="gramStart"/>
            <w:r w:rsidRPr="00A44313">
              <w:rPr>
                <w:rFonts w:ascii="宋体" w:eastAsia="宋体" w:hAnsi="宋体" w:cs="Times New Roman" w:hint="eastAsia"/>
              </w:rPr>
              <w:t>潘</w:t>
            </w:r>
            <w:proofErr w:type="gramEnd"/>
            <w:r w:rsidRPr="00A44313">
              <w:rPr>
                <w:rFonts w:ascii="宋体" w:eastAsia="宋体" w:hAnsi="宋体" w:cs="Times New Roman" w:hint="eastAsia"/>
              </w:rPr>
              <w:t>，清华大学出版社2013年版。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bCs/>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szCs w:val="21"/>
              </w:rPr>
            </w:pPr>
            <w:r w:rsidRPr="00A44313">
              <w:rPr>
                <w:rFonts w:ascii="Calibri" w:eastAsia="宋体" w:hAnsi="Calibri" w:cs="Times New Roman" w:hint="eastAsia"/>
                <w:szCs w:val="21"/>
              </w:rPr>
              <w:t>电子信息硕士（软件与物联网学院）</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模拟电子线路或软件工程（方向1、2、3考生二选一）</w:t>
            </w:r>
            <w:r w:rsidRPr="00A44313">
              <w:rPr>
                <w:rFonts w:ascii="宋体" w:eastAsia="宋体" w:hAnsi="宋体" w:cs="Times New Roman" w:hint="eastAsia"/>
              </w:rPr>
              <w:t>：模拟电子线路：《电子技术基础—模拟部分》 (第五版)，康华光，高等教育出版社，2006年；软件工程：《软件工程导论》（第6版），张海藩，清华大学出版社，2013年。</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材料分析测试方法</w:t>
            </w:r>
            <w:r w:rsidRPr="00A44313">
              <w:rPr>
                <w:rFonts w:ascii="宋体" w:eastAsia="宋体" w:hAnsi="宋体" w:cs="Times New Roman" w:hint="eastAsia"/>
              </w:rPr>
              <w:t>（04研究方向）：《材料分析测试技术—材料 X 射线衍射与电子显微分析》(第2版),周玉,武高辉,哈尔滨工业大学出版社,2007年。</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bCs/>
              </w:rPr>
              <w:t xml:space="preserve">软 件 工 程 </w:t>
            </w:r>
            <w:r w:rsidRPr="00A44313">
              <w:rPr>
                <w:rFonts w:ascii="宋体" w:eastAsia="宋体" w:hAnsi="宋体" w:cs="Times New Roman" w:hint="eastAsia"/>
              </w:rPr>
              <w:t>（ 05-08研究方</w:t>
            </w:r>
            <w:r w:rsidRPr="00A44313">
              <w:rPr>
                <w:rFonts w:ascii="宋体" w:eastAsia="宋体" w:hAnsi="宋体" w:cs="Times New Roman" w:hint="eastAsia"/>
              </w:rPr>
              <w:lastRenderedPageBreak/>
              <w:t>向）：《软件工程导论》（第6版），张海藩，清华大学出版社，2013年。</w:t>
            </w:r>
          </w:p>
          <w:p w:rsidR="00A44313" w:rsidRPr="00A44313" w:rsidRDefault="00A44313" w:rsidP="00A44313">
            <w:pPr>
              <w:rPr>
                <w:rFonts w:ascii="Calibri" w:eastAsia="宋体" w:hAnsi="Calibri" w:cs="Times New Roman"/>
              </w:rPr>
            </w:pPr>
            <w:r w:rsidRPr="00A44313">
              <w:rPr>
                <w:rFonts w:ascii="宋体" w:eastAsia="宋体" w:hAnsi="宋体" w:cs="Times New Roman" w:hint="eastAsia"/>
                <w:b/>
                <w:bCs/>
              </w:rPr>
              <w:t>在线教育理论与实践</w:t>
            </w:r>
            <w:r w:rsidRPr="00A44313">
              <w:rPr>
                <w:rFonts w:ascii="宋体" w:eastAsia="宋体" w:hAnsi="宋体" w:cs="Times New Roman" w:hint="eastAsia"/>
              </w:rPr>
              <w:t>（09研究方向）：《在线学习的理论与实践--课程设计的视角》，金慧，清华大学出版社，2017年。</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rPr>
              <w:lastRenderedPageBreak/>
              <w:t xml:space="preserve">01—03方向：数字电子技术：《数字电子技术基础》（第 6 版）， </w:t>
            </w:r>
            <w:proofErr w:type="gramStart"/>
            <w:r w:rsidRPr="00A44313">
              <w:rPr>
                <w:rFonts w:ascii="宋体" w:eastAsia="宋体" w:hAnsi="宋体" w:cs="Times New Roman" w:hint="eastAsia"/>
              </w:rPr>
              <w:t>阎石等</w:t>
            </w:r>
            <w:proofErr w:type="gramEnd"/>
            <w:r w:rsidRPr="00A44313">
              <w:rPr>
                <w:rFonts w:ascii="宋体" w:eastAsia="宋体" w:hAnsi="宋体" w:cs="Times New Roman" w:hint="eastAsia"/>
              </w:rPr>
              <w:t>主编，高等教育出版社，2016年4月。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信号与系统：《信号与系统》，陈后金等，高等教育出版社，2015年12月。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04方向：材料学概论：《材料学概论》，胡珊，李珍，谭劲，梁玉军，化学工业出版社，2012年9月。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材料化学：《无机材料化学》（第1,2,4, 5,6,9,10,12,15 章），北京大学版社，2006年2月。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05-08方向：数据结构：《数据结构》（C 语言版），严蔚敏，人民邮电出版社，2016年版。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lastRenderedPageBreak/>
              <w:t>数据库技术：《数据库系统概论》（第 5 版），王珊、</w:t>
            </w:r>
            <w:proofErr w:type="gramStart"/>
            <w:r w:rsidRPr="00A44313">
              <w:rPr>
                <w:rFonts w:ascii="宋体" w:eastAsia="宋体" w:hAnsi="宋体" w:cs="Times New Roman" w:hint="eastAsia"/>
              </w:rPr>
              <w:t>萨</w:t>
            </w:r>
            <w:proofErr w:type="gramEnd"/>
            <w:r w:rsidRPr="00A44313">
              <w:rPr>
                <w:rFonts w:ascii="宋体" w:eastAsia="宋体" w:hAnsi="宋体" w:cs="Times New Roman" w:hint="eastAsia"/>
              </w:rPr>
              <w:t>师煊，高等教育出版社，2014年。</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 xml:space="preserve">  09方向：</w:t>
            </w:r>
            <w:proofErr w:type="gramStart"/>
            <w:r w:rsidRPr="00A44313">
              <w:rPr>
                <w:rFonts w:ascii="宋体" w:eastAsia="宋体" w:hAnsi="宋体" w:cs="Times New Roman" w:hint="eastAsia"/>
              </w:rPr>
              <w:t>本方向</w:t>
            </w:r>
            <w:proofErr w:type="gramEnd"/>
            <w:r w:rsidRPr="00A44313">
              <w:rPr>
                <w:rFonts w:ascii="宋体" w:eastAsia="宋体" w:hAnsi="宋体" w:cs="Times New Roman" w:hint="eastAsia"/>
              </w:rPr>
              <w:t>不招同等学力考生，限招计算机类、电子类、数学统计类等专业本科毕业生</w:t>
            </w:r>
          </w:p>
          <w:p w:rsidR="00A44313" w:rsidRPr="00A44313" w:rsidRDefault="00A44313" w:rsidP="00A44313">
            <w:pPr>
              <w:rPr>
                <w:rFonts w:ascii="宋体" w:eastAsia="宋体" w:hAnsi="宋体" w:cs="Times New Roman"/>
              </w:rPr>
            </w:pP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lastRenderedPageBreak/>
              <w:t>会计硕士</w:t>
            </w:r>
            <w:r w:rsidRPr="00A44313">
              <w:rPr>
                <w:rFonts w:ascii="Calibri" w:eastAsia="宋体" w:hAnsi="Calibri" w:cs="Times New Roman" w:hint="eastAsia"/>
                <w:bCs/>
                <w:szCs w:val="21"/>
              </w:rPr>
              <w:t>（会计学院）</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专业课：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Cs/>
              </w:rPr>
              <w:t>1.《会计学原理》张蕊 中国财政经济出版社2019年（第六版）2.《中级财务会计》蒋尧明、荣莉 中国财政经济出版社2019年（第六版） 3.《公司财务学》张蕊、袁业虎 高等教育出版社2017年版（第三版）4. 《成本会计学》，郭小金，复旦大学出版社2017年版；5.《管理会计学》，张绪军、杨桂兰，复旦大学出版社2016年版；6.《审计学》张蕊  科学出版社2017年版（第二版）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会计学原理：</w:t>
            </w:r>
            <w:r w:rsidRPr="00A44313">
              <w:rPr>
                <w:rFonts w:ascii="宋体" w:eastAsia="宋体" w:hAnsi="宋体" w:cs="Times New Roman" w:hint="eastAsia"/>
              </w:rPr>
              <w:t>《会计学原理》，张蕊，中国财政经济出版社2019年版。</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成本管理会计：</w:t>
            </w:r>
            <w:r w:rsidRPr="00A44313">
              <w:rPr>
                <w:rFonts w:ascii="宋体" w:eastAsia="宋体" w:hAnsi="宋体" w:cs="Times New Roman" w:hint="eastAsia"/>
              </w:rPr>
              <w:t>《成本会计学》，郭小金，复旦大学出版社2017年版；《管理会计学》，张绪军、杨桂兰，复旦大学出版社2016年版。</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会计硕士</w:t>
            </w:r>
            <w:r w:rsidRPr="00A44313">
              <w:rPr>
                <w:rFonts w:ascii="Calibri" w:eastAsia="宋体" w:hAnsi="Calibri" w:cs="Times New Roman" w:hint="eastAsia"/>
                <w:bCs/>
                <w:szCs w:val="21"/>
              </w:rPr>
              <w:t>（会计发展研究中心）</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综合专业课：</w:t>
            </w:r>
          </w:p>
          <w:p w:rsidR="00A44313" w:rsidRPr="00A44313" w:rsidRDefault="00A44313" w:rsidP="00A44313">
            <w:pPr>
              <w:rPr>
                <w:rFonts w:ascii="宋体" w:eastAsia="宋体" w:hAnsi="宋体" w:cs="Times New Roman"/>
              </w:rPr>
            </w:pPr>
            <w:r w:rsidRPr="00A44313">
              <w:rPr>
                <w:rFonts w:ascii="宋体" w:eastAsia="宋体" w:hAnsi="宋体" w:cs="Times New Roman" w:hint="eastAsia"/>
              </w:rPr>
              <w:t>1.</w:t>
            </w:r>
            <w:r w:rsidRPr="00A44313">
              <w:rPr>
                <w:rFonts w:ascii="宋体" w:eastAsia="宋体" w:hAnsi="宋体" w:cs="Times New Roman" w:hint="eastAsia"/>
                <w:bCs/>
              </w:rPr>
              <w:t>《会计学原理》张蕊 中国财政经济出版社2019年（第六版）2.</w:t>
            </w:r>
            <w:r w:rsidRPr="00A44313">
              <w:rPr>
                <w:rFonts w:ascii="宋体" w:eastAsia="宋体" w:hAnsi="宋体" w:cs="Times New Roman" w:hint="eastAsia"/>
              </w:rPr>
              <w:t>《中级财务会计》蒋尧明</w:t>
            </w:r>
            <w:r w:rsidRPr="00A44313">
              <w:rPr>
                <w:rFonts w:ascii="宋体" w:eastAsia="宋体" w:hAnsi="宋体" w:cs="Times New Roman" w:hint="eastAsia"/>
                <w:bCs/>
              </w:rPr>
              <w:t>、荣莉 中国财政经济出版社2019年（第六版） 3.《公司财务学》张蕊、袁业虎 高等教育出版社2017年版（第三版）</w:t>
            </w:r>
            <w:r w:rsidRPr="00A44313">
              <w:rPr>
                <w:rFonts w:ascii="宋体" w:eastAsia="宋体" w:hAnsi="宋体" w:cs="Times New Roman" w:hint="eastAsia"/>
              </w:rPr>
              <w:t>4.《C语言程序设计：方法与实践》刘喜平、万常选、舒蔚、</w:t>
            </w:r>
            <w:proofErr w:type="gramStart"/>
            <w:r w:rsidRPr="00A44313">
              <w:rPr>
                <w:rFonts w:ascii="宋体" w:eastAsia="宋体" w:hAnsi="宋体" w:cs="Times New Roman" w:hint="eastAsia"/>
              </w:rPr>
              <w:t>骆</w:t>
            </w:r>
            <w:proofErr w:type="gramEnd"/>
            <w:r w:rsidRPr="00A44313">
              <w:rPr>
                <w:rFonts w:ascii="宋体" w:eastAsia="宋体" w:hAnsi="宋体" w:cs="Times New Roman" w:hint="eastAsia"/>
              </w:rPr>
              <w:t>斯文 清华大学出版社2017年版5.《概率论与数理统计》张</w:t>
            </w:r>
            <w:r w:rsidRPr="00A44313">
              <w:rPr>
                <w:rFonts w:ascii="宋体" w:eastAsia="宋体" w:hAnsi="宋体" w:cs="Times New Roman"/>
              </w:rPr>
              <w:t>盛骤</w:t>
            </w:r>
            <w:r w:rsidRPr="00A44313">
              <w:rPr>
                <w:rFonts w:ascii="宋体" w:eastAsia="宋体" w:hAnsi="宋体" w:cs="Times New Roman" w:hint="eastAsia"/>
              </w:rPr>
              <w:t>、谢式千、潘承毅 浙江大学出版社2008年版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rPr>
            </w:pPr>
            <w:r w:rsidRPr="00A44313">
              <w:rPr>
                <w:rFonts w:ascii="宋体" w:eastAsia="宋体" w:hAnsi="宋体" w:cs="Times New Roman" w:hint="eastAsia"/>
                <w:b/>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物流工程与管理</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复试科目：物流与供应链管理</w:t>
            </w:r>
          </w:p>
          <w:p w:rsidR="00A44313" w:rsidRPr="00A44313" w:rsidRDefault="00A44313" w:rsidP="00A44313">
            <w:pPr>
              <w:rPr>
                <w:rFonts w:ascii="宋体" w:eastAsia="宋体" w:hAnsi="宋体" w:cs="Times New Roman"/>
              </w:rPr>
            </w:pPr>
            <w:r w:rsidRPr="00A44313">
              <w:rPr>
                <w:rFonts w:ascii="宋体" w:eastAsia="宋体" w:hAnsi="宋体" w:cs="Times New Roman" w:hint="eastAsia"/>
                <w:bCs/>
              </w:rPr>
              <w:t>参考书：物流与供应链管理，许军主编，西南交通大学出版社，2011年10月出版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不招收同等学力考生</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音乐</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Cs/>
              </w:rPr>
            </w:pPr>
            <w:r w:rsidRPr="00A44313">
              <w:rPr>
                <w:rFonts w:ascii="宋体" w:eastAsia="宋体" w:hAnsi="宋体" w:cs="Times New Roman" w:hint="eastAsia"/>
                <w:b/>
              </w:rPr>
              <w:t>01声乐表演：</w:t>
            </w:r>
            <w:r w:rsidRPr="00A44313">
              <w:rPr>
                <w:rFonts w:ascii="宋体" w:eastAsia="宋体" w:hAnsi="宋体" w:cs="Times New Roman" w:hint="eastAsia"/>
                <w:bCs/>
              </w:rPr>
              <w:t>民族唱法（共三首）演唱民歌、中国创作歌曲和中国歌剧咏叹调各一首；美声唱法（共三首）演唱中外艺术歌曲各一首、歌剧咏叹调一首。</w:t>
            </w:r>
          </w:p>
          <w:p w:rsidR="00A44313" w:rsidRPr="00A44313" w:rsidRDefault="00A44313" w:rsidP="00A44313">
            <w:pPr>
              <w:rPr>
                <w:rFonts w:ascii="宋体" w:eastAsia="宋体" w:hAnsi="宋体" w:cs="Times New Roman"/>
                <w:bCs/>
              </w:rPr>
            </w:pPr>
            <w:r w:rsidRPr="00A44313">
              <w:rPr>
                <w:rFonts w:ascii="宋体" w:eastAsia="宋体" w:hAnsi="宋体" w:cs="Times New Roman" w:hint="eastAsia"/>
                <w:b/>
              </w:rPr>
              <w:t>02器乐表演：</w:t>
            </w:r>
            <w:r w:rsidRPr="00A44313">
              <w:rPr>
                <w:rFonts w:ascii="宋体" w:eastAsia="宋体" w:hAnsi="宋体" w:cs="Times New Roman" w:hint="eastAsia"/>
                <w:bCs/>
              </w:rPr>
              <w:t>练习曲一首（钢琴方向要求车尔</w:t>
            </w:r>
            <w:proofErr w:type="gramStart"/>
            <w:r w:rsidRPr="00A44313">
              <w:rPr>
                <w:rFonts w:ascii="宋体" w:eastAsia="宋体" w:hAnsi="宋体" w:cs="Times New Roman" w:hint="eastAsia"/>
                <w:bCs/>
              </w:rPr>
              <w:t>尼作品</w:t>
            </w:r>
            <w:proofErr w:type="gramEnd"/>
            <w:r w:rsidRPr="00A44313">
              <w:rPr>
                <w:rFonts w:ascii="宋体" w:eastAsia="宋体" w:hAnsi="宋体" w:cs="Times New Roman" w:hint="eastAsia"/>
                <w:bCs/>
              </w:rPr>
              <w:t>740程度以</w:t>
            </w:r>
            <w:r w:rsidRPr="00A44313">
              <w:rPr>
                <w:rFonts w:ascii="宋体" w:eastAsia="宋体" w:hAnsi="宋体" w:cs="Times New Roman" w:hint="eastAsia"/>
                <w:bCs/>
              </w:rPr>
              <w:lastRenderedPageBreak/>
              <w:t>上）；大型作品一首（奏鸣曲快板乐章）；自选作品一首。</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03音乐艺术管理：</w:t>
            </w:r>
            <w:r w:rsidRPr="00A44313">
              <w:rPr>
                <w:rFonts w:ascii="宋体" w:eastAsia="宋体" w:hAnsi="宋体" w:cs="Times New Roman" w:hint="eastAsia"/>
                <w:bCs/>
              </w:rPr>
              <w:t>音乐文化相关问题命题写作。</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sz w:val="22"/>
              </w:rPr>
            </w:pPr>
            <w:r w:rsidRPr="00A44313">
              <w:rPr>
                <w:rFonts w:ascii="宋体" w:eastAsia="宋体" w:hAnsi="宋体" w:cs="Times New Roman" w:hint="eastAsia"/>
                <w:b/>
              </w:rPr>
              <w:lastRenderedPageBreak/>
              <w:t>视唱练耳：</w:t>
            </w:r>
            <w:r w:rsidRPr="00A44313">
              <w:rPr>
                <w:rFonts w:ascii="宋体" w:eastAsia="宋体" w:hAnsi="宋体" w:cs="Times New Roman" w:hint="eastAsia"/>
              </w:rPr>
              <w:t>不列参考书。</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rPr>
              <w:t>演唱（奏）：</w:t>
            </w:r>
            <w:r w:rsidRPr="00A44313">
              <w:rPr>
                <w:rFonts w:ascii="宋体" w:eastAsia="宋体" w:hAnsi="宋体" w:cs="Times New Roman" w:hint="eastAsia"/>
              </w:rPr>
              <w:t>不列参考书。</w:t>
            </w:r>
          </w:p>
        </w:tc>
      </w:tr>
      <w:tr w:rsidR="00A44313" w:rsidRPr="00A44313" w:rsidTr="00EC4EDC">
        <w:trPr>
          <w:trHeight w:val="2506"/>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lastRenderedPageBreak/>
              <w:t>艺术硕士（艺术设计领域）</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rPr>
            </w:pPr>
            <w:r w:rsidRPr="00A44313">
              <w:rPr>
                <w:rFonts w:ascii="宋体" w:eastAsia="宋体" w:hAnsi="宋体" w:cs="Times New Roman" w:hint="eastAsia"/>
                <w:b/>
                <w:bCs/>
                <w:szCs w:val="21"/>
              </w:rPr>
              <w:t>01专业设计（景观环境设计或室内空间设计命题，二选一）、02专业设计（产品设计命题）、03专业设计（视觉传达设计命题）、04专业设计（数字媒体艺术设计命题）、05命题写作。</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szCs w:val="21"/>
              </w:rPr>
            </w:pPr>
            <w:r w:rsidRPr="00A44313">
              <w:rPr>
                <w:rFonts w:ascii="宋体" w:eastAsia="宋体" w:hAnsi="宋体" w:cs="Times New Roman" w:hint="eastAsia"/>
                <w:b/>
                <w:szCs w:val="21"/>
              </w:rPr>
              <w:t>素描：</w:t>
            </w:r>
            <w:r w:rsidRPr="00A44313">
              <w:rPr>
                <w:rFonts w:ascii="Calibri" w:eastAsia="宋体" w:hAnsi="Calibri" w:cs="Times New Roman" w:hint="eastAsia"/>
              </w:rPr>
              <w:t>不列参考书，考生自带绘画工具。</w:t>
            </w:r>
          </w:p>
          <w:p w:rsidR="00A44313" w:rsidRPr="00A44313" w:rsidRDefault="00A44313" w:rsidP="00A44313">
            <w:pPr>
              <w:rPr>
                <w:rFonts w:ascii="宋体" w:eastAsia="宋体" w:hAnsi="宋体" w:cs="Times New Roman"/>
                <w:b/>
              </w:rPr>
            </w:pPr>
            <w:r w:rsidRPr="00A44313">
              <w:rPr>
                <w:rFonts w:ascii="宋体" w:eastAsia="宋体" w:hAnsi="宋体" w:cs="Times New Roman" w:hint="eastAsia"/>
                <w:b/>
                <w:szCs w:val="21"/>
              </w:rPr>
              <w:t>色彩：</w:t>
            </w:r>
            <w:r w:rsidRPr="00A44313">
              <w:rPr>
                <w:rFonts w:ascii="Calibri" w:eastAsia="宋体" w:hAnsi="Calibri" w:cs="Times New Roman" w:hint="eastAsia"/>
              </w:rPr>
              <w:t>不列参考书，考生自带绘画工具。</w:t>
            </w:r>
          </w:p>
        </w:tc>
      </w:tr>
      <w:tr w:rsidR="00A44313" w:rsidRPr="00A44313" w:rsidTr="00EC4EDC">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Calibri" w:eastAsia="宋体" w:hAnsi="Calibri" w:cs="Times New Roman"/>
                <w:b/>
                <w:bCs/>
                <w:szCs w:val="21"/>
              </w:rPr>
            </w:pPr>
            <w:r w:rsidRPr="00A44313">
              <w:rPr>
                <w:rFonts w:ascii="Calibri" w:eastAsia="宋体" w:hAnsi="Calibri" w:cs="Times New Roman" w:hint="eastAsia"/>
                <w:b/>
                <w:bCs/>
                <w:szCs w:val="21"/>
              </w:rPr>
              <w:t>公共管理硕士</w:t>
            </w:r>
          </w:p>
        </w:tc>
        <w:tc>
          <w:tcPr>
            <w:tcW w:w="324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bCs/>
                <w:szCs w:val="21"/>
              </w:rPr>
            </w:pPr>
            <w:r w:rsidRPr="00A44313">
              <w:rPr>
                <w:rFonts w:ascii="宋体" w:eastAsia="宋体" w:hAnsi="宋体" w:cs="Times New Roman" w:hint="eastAsia"/>
                <w:bCs/>
              </w:rPr>
              <w:t>《公共经济学》，李春根、廖清成，华中科技大学出版社2015年第二版</w:t>
            </w:r>
          </w:p>
        </w:tc>
        <w:tc>
          <w:tcPr>
            <w:tcW w:w="4330" w:type="dxa"/>
            <w:tcBorders>
              <w:top w:val="single" w:sz="4" w:space="0" w:color="auto"/>
              <w:left w:val="single" w:sz="4" w:space="0" w:color="auto"/>
              <w:bottom w:val="single" w:sz="4" w:space="0" w:color="auto"/>
              <w:right w:val="single" w:sz="4" w:space="0" w:color="auto"/>
            </w:tcBorders>
            <w:vAlign w:val="center"/>
          </w:tcPr>
          <w:p w:rsidR="00A44313" w:rsidRPr="00A44313" w:rsidRDefault="00A44313" w:rsidP="00A44313">
            <w:pPr>
              <w:rPr>
                <w:rFonts w:ascii="宋体" w:eastAsia="宋体" w:hAnsi="宋体" w:cs="Times New Roman"/>
                <w:b/>
                <w:szCs w:val="21"/>
              </w:rPr>
            </w:pPr>
          </w:p>
        </w:tc>
      </w:tr>
    </w:tbl>
    <w:p w:rsidR="00A44313" w:rsidRPr="00A44313" w:rsidRDefault="00A44313" w:rsidP="00A44313">
      <w:pPr>
        <w:jc w:val="left"/>
        <w:rPr>
          <w:rFonts w:ascii="仿宋_GB2312" w:eastAsia="仿宋_GB2312" w:hAnsi="仿宋_GB2312" w:cs="仿宋_GB2312"/>
          <w:bCs/>
          <w:sz w:val="28"/>
          <w:szCs w:val="28"/>
        </w:rPr>
      </w:pPr>
    </w:p>
    <w:p w:rsidR="00D54AF7" w:rsidRPr="00A44313" w:rsidRDefault="00D54AF7">
      <w:bookmarkStart w:id="2" w:name="_GoBack"/>
      <w:bookmarkEnd w:id="2"/>
    </w:p>
    <w:sectPr w:rsidR="00D54AF7" w:rsidRPr="00A44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EEB1"/>
    <w:multiLevelType w:val="singleLevel"/>
    <w:tmpl w:val="B082EEB1"/>
    <w:lvl w:ilvl="0">
      <w:start w:val="6"/>
      <w:numFmt w:val="decimal"/>
      <w:lvlText w:val="%1."/>
      <w:lvlJc w:val="left"/>
      <w:pPr>
        <w:tabs>
          <w:tab w:val="left" w:pos="312"/>
        </w:tabs>
      </w:pPr>
    </w:lvl>
  </w:abstractNum>
  <w:abstractNum w:abstractNumId="1">
    <w:nsid w:val="031D0D15"/>
    <w:multiLevelType w:val="multilevel"/>
    <w:tmpl w:val="031D0D15"/>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5444264"/>
    <w:multiLevelType w:val="multilevel"/>
    <w:tmpl w:val="05444264"/>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8AE1CF5"/>
    <w:multiLevelType w:val="multilevel"/>
    <w:tmpl w:val="08AE1CF5"/>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0237F8"/>
    <w:multiLevelType w:val="multilevel"/>
    <w:tmpl w:val="090237F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C1B137A"/>
    <w:multiLevelType w:val="multilevel"/>
    <w:tmpl w:val="0C1B137A"/>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0BA62E0"/>
    <w:multiLevelType w:val="multilevel"/>
    <w:tmpl w:val="10BA62E0"/>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202B800"/>
    <w:multiLevelType w:val="singleLevel"/>
    <w:tmpl w:val="1202B800"/>
    <w:lvl w:ilvl="0">
      <w:start w:val="1"/>
      <w:numFmt w:val="decimal"/>
      <w:suff w:val="space"/>
      <w:lvlText w:val="%1."/>
      <w:lvlJc w:val="left"/>
      <w:pPr>
        <w:ind w:left="640" w:firstLine="0"/>
      </w:pPr>
    </w:lvl>
  </w:abstractNum>
  <w:abstractNum w:abstractNumId="8">
    <w:nsid w:val="15C37F27"/>
    <w:multiLevelType w:val="multilevel"/>
    <w:tmpl w:val="15C37F27"/>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70607BB"/>
    <w:multiLevelType w:val="singleLevel"/>
    <w:tmpl w:val="170607BB"/>
    <w:lvl w:ilvl="0">
      <w:start w:val="1"/>
      <w:numFmt w:val="decimal"/>
      <w:suff w:val="space"/>
      <w:lvlText w:val="%1."/>
      <w:lvlJc w:val="left"/>
    </w:lvl>
  </w:abstractNum>
  <w:abstractNum w:abstractNumId="10">
    <w:nsid w:val="17BA60A6"/>
    <w:multiLevelType w:val="multilevel"/>
    <w:tmpl w:val="17BA60A6"/>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3A235A9"/>
    <w:multiLevelType w:val="multilevel"/>
    <w:tmpl w:val="23A235A9"/>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67B7E8D"/>
    <w:multiLevelType w:val="multilevel"/>
    <w:tmpl w:val="267B7E8D"/>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9E321F1"/>
    <w:multiLevelType w:val="multilevel"/>
    <w:tmpl w:val="29E321F1"/>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AAD7098"/>
    <w:multiLevelType w:val="multilevel"/>
    <w:tmpl w:val="2AAD709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CCB2FFB"/>
    <w:multiLevelType w:val="multilevel"/>
    <w:tmpl w:val="2CCB2FFB"/>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356FB63"/>
    <w:multiLevelType w:val="singleLevel"/>
    <w:tmpl w:val="3356FB63"/>
    <w:lvl w:ilvl="0">
      <w:start w:val="1"/>
      <w:numFmt w:val="decimal"/>
      <w:lvlText w:val="%1."/>
      <w:lvlJc w:val="left"/>
      <w:pPr>
        <w:tabs>
          <w:tab w:val="left" w:pos="312"/>
        </w:tabs>
      </w:pPr>
    </w:lvl>
  </w:abstractNum>
  <w:abstractNum w:abstractNumId="17">
    <w:nsid w:val="39AD703B"/>
    <w:multiLevelType w:val="multilevel"/>
    <w:tmpl w:val="39AD703B"/>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A226A3A"/>
    <w:multiLevelType w:val="multilevel"/>
    <w:tmpl w:val="3A226A3A"/>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1FC2EFC"/>
    <w:multiLevelType w:val="multilevel"/>
    <w:tmpl w:val="41FC2EFC"/>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448A1B27"/>
    <w:multiLevelType w:val="multilevel"/>
    <w:tmpl w:val="448A1B27"/>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4E1B2269"/>
    <w:multiLevelType w:val="multilevel"/>
    <w:tmpl w:val="4E1B2269"/>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FDF74D8"/>
    <w:multiLevelType w:val="multilevel"/>
    <w:tmpl w:val="4FDF74D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53EF3718"/>
    <w:multiLevelType w:val="multilevel"/>
    <w:tmpl w:val="53EF371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53FD5DAC"/>
    <w:multiLevelType w:val="multilevel"/>
    <w:tmpl w:val="53FD5DAC"/>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5A863A8"/>
    <w:multiLevelType w:val="multilevel"/>
    <w:tmpl w:val="55A863A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FA332BC"/>
    <w:multiLevelType w:val="multilevel"/>
    <w:tmpl w:val="5FA332BC"/>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29838B5"/>
    <w:multiLevelType w:val="multilevel"/>
    <w:tmpl w:val="629838B5"/>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4DF16AA"/>
    <w:multiLevelType w:val="multilevel"/>
    <w:tmpl w:val="64DF16AA"/>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7253BAE"/>
    <w:multiLevelType w:val="multilevel"/>
    <w:tmpl w:val="67253BAE"/>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6B0FD7"/>
    <w:multiLevelType w:val="multilevel"/>
    <w:tmpl w:val="6C6B0FD7"/>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6F640BF8"/>
    <w:multiLevelType w:val="multilevel"/>
    <w:tmpl w:val="6F640BF8"/>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A085DAB"/>
    <w:multiLevelType w:val="multilevel"/>
    <w:tmpl w:val="7A085DAB"/>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7E264B30"/>
    <w:multiLevelType w:val="multilevel"/>
    <w:tmpl w:val="7E264B30"/>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7FCD296D"/>
    <w:multiLevelType w:val="multilevel"/>
    <w:tmpl w:val="7FCD296D"/>
    <w:lvl w:ilvl="0">
      <w:start w:val="1"/>
      <w:numFmt w:val="decimalEnclosedCircle"/>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6"/>
  </w:num>
  <w:num w:numId="2">
    <w:abstractNumId w:val="0"/>
  </w:num>
  <w:num w:numId="3">
    <w:abstractNumId w:val="8"/>
  </w:num>
  <w:num w:numId="4">
    <w:abstractNumId w:val="24"/>
  </w:num>
  <w:num w:numId="5">
    <w:abstractNumId w:val="31"/>
  </w:num>
  <w:num w:numId="6">
    <w:abstractNumId w:val="4"/>
  </w:num>
  <w:num w:numId="7">
    <w:abstractNumId w:val="12"/>
  </w:num>
  <w:num w:numId="8">
    <w:abstractNumId w:val="3"/>
  </w:num>
  <w:num w:numId="9">
    <w:abstractNumId w:val="15"/>
  </w:num>
  <w:num w:numId="10">
    <w:abstractNumId w:val="32"/>
  </w:num>
  <w:num w:numId="11">
    <w:abstractNumId w:val="26"/>
  </w:num>
  <w:num w:numId="12">
    <w:abstractNumId w:val="25"/>
  </w:num>
  <w:num w:numId="13">
    <w:abstractNumId w:val="21"/>
  </w:num>
  <w:num w:numId="14">
    <w:abstractNumId w:val="18"/>
  </w:num>
  <w:num w:numId="15">
    <w:abstractNumId w:val="30"/>
  </w:num>
  <w:num w:numId="16">
    <w:abstractNumId w:val="2"/>
  </w:num>
  <w:num w:numId="17">
    <w:abstractNumId w:val="28"/>
  </w:num>
  <w:num w:numId="18">
    <w:abstractNumId w:val="1"/>
  </w:num>
  <w:num w:numId="19">
    <w:abstractNumId w:val="29"/>
  </w:num>
  <w:num w:numId="20">
    <w:abstractNumId w:val="27"/>
  </w:num>
  <w:num w:numId="21">
    <w:abstractNumId w:val="20"/>
  </w:num>
  <w:num w:numId="22">
    <w:abstractNumId w:val="17"/>
  </w:num>
  <w:num w:numId="23">
    <w:abstractNumId w:val="19"/>
  </w:num>
  <w:num w:numId="24">
    <w:abstractNumId w:val="13"/>
  </w:num>
  <w:num w:numId="25">
    <w:abstractNumId w:val="5"/>
  </w:num>
  <w:num w:numId="26">
    <w:abstractNumId w:val="11"/>
  </w:num>
  <w:num w:numId="27">
    <w:abstractNumId w:val="22"/>
  </w:num>
  <w:num w:numId="28">
    <w:abstractNumId w:val="34"/>
  </w:num>
  <w:num w:numId="29">
    <w:abstractNumId w:val="33"/>
  </w:num>
  <w:num w:numId="30">
    <w:abstractNumId w:val="10"/>
  </w:num>
  <w:num w:numId="31">
    <w:abstractNumId w:val="6"/>
  </w:num>
  <w:num w:numId="32">
    <w:abstractNumId w:val="23"/>
  </w:num>
  <w:num w:numId="33">
    <w:abstractNumId w:val="14"/>
  </w:num>
  <w:num w:numId="34">
    <w:abstractNumId w:val="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13"/>
    <w:rsid w:val="0000169C"/>
    <w:rsid w:val="00002B81"/>
    <w:rsid w:val="000051B8"/>
    <w:rsid w:val="00016931"/>
    <w:rsid w:val="000404DC"/>
    <w:rsid w:val="000504D4"/>
    <w:rsid w:val="00051C6F"/>
    <w:rsid w:val="000A167A"/>
    <w:rsid w:val="000A660D"/>
    <w:rsid w:val="000B318B"/>
    <w:rsid w:val="000C2713"/>
    <w:rsid w:val="000F206C"/>
    <w:rsid w:val="00100E79"/>
    <w:rsid w:val="00102F20"/>
    <w:rsid w:val="00112DAE"/>
    <w:rsid w:val="0013030F"/>
    <w:rsid w:val="00136EA4"/>
    <w:rsid w:val="00137912"/>
    <w:rsid w:val="00143640"/>
    <w:rsid w:val="001633E9"/>
    <w:rsid w:val="001724B3"/>
    <w:rsid w:val="001B0B8A"/>
    <w:rsid w:val="001B1BB1"/>
    <w:rsid w:val="001C081B"/>
    <w:rsid w:val="001D765C"/>
    <w:rsid w:val="001E0CE6"/>
    <w:rsid w:val="001F1378"/>
    <w:rsid w:val="0021255D"/>
    <w:rsid w:val="00240E32"/>
    <w:rsid w:val="00242C01"/>
    <w:rsid w:val="002470D9"/>
    <w:rsid w:val="00262C71"/>
    <w:rsid w:val="00292285"/>
    <w:rsid w:val="002C6D1B"/>
    <w:rsid w:val="002C7964"/>
    <w:rsid w:val="002D5632"/>
    <w:rsid w:val="002E41C6"/>
    <w:rsid w:val="0031322B"/>
    <w:rsid w:val="003A5889"/>
    <w:rsid w:val="003B7BB7"/>
    <w:rsid w:val="003B7F8C"/>
    <w:rsid w:val="003D23C1"/>
    <w:rsid w:val="003E3C29"/>
    <w:rsid w:val="00406824"/>
    <w:rsid w:val="00421442"/>
    <w:rsid w:val="00431354"/>
    <w:rsid w:val="0045707A"/>
    <w:rsid w:val="00462D1D"/>
    <w:rsid w:val="00465885"/>
    <w:rsid w:val="00475BFE"/>
    <w:rsid w:val="00487494"/>
    <w:rsid w:val="004D6843"/>
    <w:rsid w:val="0054148C"/>
    <w:rsid w:val="0055627D"/>
    <w:rsid w:val="005671EB"/>
    <w:rsid w:val="00567827"/>
    <w:rsid w:val="00581FBE"/>
    <w:rsid w:val="005A1A62"/>
    <w:rsid w:val="005A4AE4"/>
    <w:rsid w:val="005B2836"/>
    <w:rsid w:val="005B3407"/>
    <w:rsid w:val="005C6738"/>
    <w:rsid w:val="005D422D"/>
    <w:rsid w:val="005E7A85"/>
    <w:rsid w:val="00617E0E"/>
    <w:rsid w:val="006228F7"/>
    <w:rsid w:val="00640BA9"/>
    <w:rsid w:val="00663C47"/>
    <w:rsid w:val="00667A10"/>
    <w:rsid w:val="0068305F"/>
    <w:rsid w:val="006A27F4"/>
    <w:rsid w:val="006A3D52"/>
    <w:rsid w:val="006E06EB"/>
    <w:rsid w:val="006E44EA"/>
    <w:rsid w:val="006E69CE"/>
    <w:rsid w:val="006F79A7"/>
    <w:rsid w:val="00710F67"/>
    <w:rsid w:val="00713C44"/>
    <w:rsid w:val="00715DB6"/>
    <w:rsid w:val="00716836"/>
    <w:rsid w:val="0073101E"/>
    <w:rsid w:val="00733FB3"/>
    <w:rsid w:val="0075655A"/>
    <w:rsid w:val="00764009"/>
    <w:rsid w:val="00765451"/>
    <w:rsid w:val="0077193C"/>
    <w:rsid w:val="00782537"/>
    <w:rsid w:val="0078666B"/>
    <w:rsid w:val="00797A3F"/>
    <w:rsid w:val="007A4CD7"/>
    <w:rsid w:val="007B6008"/>
    <w:rsid w:val="007D4D23"/>
    <w:rsid w:val="00801916"/>
    <w:rsid w:val="008134BB"/>
    <w:rsid w:val="008139B1"/>
    <w:rsid w:val="00856216"/>
    <w:rsid w:val="008648F1"/>
    <w:rsid w:val="00867A3D"/>
    <w:rsid w:val="00895568"/>
    <w:rsid w:val="008A6EFF"/>
    <w:rsid w:val="008D2B0D"/>
    <w:rsid w:val="008D5875"/>
    <w:rsid w:val="008F33EE"/>
    <w:rsid w:val="00910E4E"/>
    <w:rsid w:val="00916DA3"/>
    <w:rsid w:val="00932112"/>
    <w:rsid w:val="009504B7"/>
    <w:rsid w:val="009631B8"/>
    <w:rsid w:val="0097501B"/>
    <w:rsid w:val="0098021B"/>
    <w:rsid w:val="00986808"/>
    <w:rsid w:val="009915EF"/>
    <w:rsid w:val="009B2D18"/>
    <w:rsid w:val="009C7556"/>
    <w:rsid w:val="009D13BC"/>
    <w:rsid w:val="009E044B"/>
    <w:rsid w:val="009E4A93"/>
    <w:rsid w:val="009E537D"/>
    <w:rsid w:val="009F6CCE"/>
    <w:rsid w:val="00A1697D"/>
    <w:rsid w:val="00A17C6A"/>
    <w:rsid w:val="00A23177"/>
    <w:rsid w:val="00A23814"/>
    <w:rsid w:val="00A25424"/>
    <w:rsid w:val="00A31DD4"/>
    <w:rsid w:val="00A3218A"/>
    <w:rsid w:val="00A32E45"/>
    <w:rsid w:val="00A44313"/>
    <w:rsid w:val="00A559DA"/>
    <w:rsid w:val="00A745C3"/>
    <w:rsid w:val="00A832BC"/>
    <w:rsid w:val="00AC2096"/>
    <w:rsid w:val="00B1102B"/>
    <w:rsid w:val="00B24A3B"/>
    <w:rsid w:val="00B31323"/>
    <w:rsid w:val="00B332E2"/>
    <w:rsid w:val="00B36581"/>
    <w:rsid w:val="00B647E9"/>
    <w:rsid w:val="00B7040E"/>
    <w:rsid w:val="00BA3283"/>
    <w:rsid w:val="00BC4AAF"/>
    <w:rsid w:val="00C00AD5"/>
    <w:rsid w:val="00C31507"/>
    <w:rsid w:val="00C35434"/>
    <w:rsid w:val="00C41D63"/>
    <w:rsid w:val="00C67EBF"/>
    <w:rsid w:val="00C82D34"/>
    <w:rsid w:val="00C9190F"/>
    <w:rsid w:val="00CA6E94"/>
    <w:rsid w:val="00CB568C"/>
    <w:rsid w:val="00CC045B"/>
    <w:rsid w:val="00CC6451"/>
    <w:rsid w:val="00CD5C12"/>
    <w:rsid w:val="00CE5203"/>
    <w:rsid w:val="00D067CF"/>
    <w:rsid w:val="00D25BB4"/>
    <w:rsid w:val="00D441B7"/>
    <w:rsid w:val="00D54AF7"/>
    <w:rsid w:val="00D6319C"/>
    <w:rsid w:val="00D72BB7"/>
    <w:rsid w:val="00D86F98"/>
    <w:rsid w:val="00DF2FC8"/>
    <w:rsid w:val="00E05C30"/>
    <w:rsid w:val="00E14F44"/>
    <w:rsid w:val="00E35425"/>
    <w:rsid w:val="00E505B5"/>
    <w:rsid w:val="00E73247"/>
    <w:rsid w:val="00E914C4"/>
    <w:rsid w:val="00EC0FC0"/>
    <w:rsid w:val="00EC5B6C"/>
    <w:rsid w:val="00EC6E33"/>
    <w:rsid w:val="00ED1683"/>
    <w:rsid w:val="00ED47A2"/>
    <w:rsid w:val="00EF4517"/>
    <w:rsid w:val="00F31209"/>
    <w:rsid w:val="00F43C46"/>
    <w:rsid w:val="00F556A4"/>
    <w:rsid w:val="00F64923"/>
    <w:rsid w:val="00F762E5"/>
    <w:rsid w:val="00FA480A"/>
    <w:rsid w:val="00FC4DFE"/>
    <w:rsid w:val="00FF0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44313"/>
  </w:style>
  <w:style w:type="paragraph" w:styleId="a3">
    <w:name w:val="Plain Text"/>
    <w:basedOn w:val="a"/>
    <w:link w:val="Char"/>
    <w:qFormat/>
    <w:rsid w:val="00A44313"/>
    <w:rPr>
      <w:rFonts w:ascii="宋体" w:hAnsi="Courier New" w:cs="Courier New"/>
      <w:szCs w:val="21"/>
    </w:rPr>
  </w:style>
  <w:style w:type="character" w:customStyle="1" w:styleId="Char">
    <w:name w:val="纯文本 Char"/>
    <w:basedOn w:val="a0"/>
    <w:link w:val="a3"/>
    <w:rsid w:val="00A44313"/>
    <w:rPr>
      <w:rFonts w:ascii="宋体" w:hAnsi="Courier New" w:cs="Courier New"/>
      <w:szCs w:val="21"/>
    </w:rPr>
  </w:style>
  <w:style w:type="paragraph" w:styleId="a4">
    <w:name w:val="header"/>
    <w:basedOn w:val="a"/>
    <w:link w:val="Char0"/>
    <w:unhideWhenUsed/>
    <w:qFormat/>
    <w:rsid w:val="00A443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44313"/>
    <w:rPr>
      <w:sz w:val="18"/>
      <w:szCs w:val="18"/>
    </w:rPr>
  </w:style>
  <w:style w:type="character" w:styleId="a5">
    <w:name w:val="Strong"/>
    <w:basedOn w:val="a0"/>
    <w:uiPriority w:val="22"/>
    <w:qFormat/>
    <w:rsid w:val="00A44313"/>
    <w:rPr>
      <w:b/>
      <w:bCs/>
    </w:rPr>
  </w:style>
  <w:style w:type="character" w:styleId="a6">
    <w:name w:val="FollowedHyperlink"/>
    <w:basedOn w:val="a0"/>
    <w:uiPriority w:val="99"/>
    <w:semiHidden/>
    <w:unhideWhenUsed/>
    <w:qFormat/>
    <w:rsid w:val="00A44313"/>
    <w:rPr>
      <w:color w:val="F4651A"/>
      <w:sz w:val="18"/>
      <w:szCs w:val="18"/>
      <w:u w:val="none"/>
    </w:rPr>
  </w:style>
  <w:style w:type="character" w:styleId="a7">
    <w:name w:val="Hyperlink"/>
    <w:basedOn w:val="a0"/>
    <w:uiPriority w:val="99"/>
    <w:semiHidden/>
    <w:unhideWhenUsed/>
    <w:qFormat/>
    <w:rsid w:val="00A44313"/>
    <w:rPr>
      <w:color w:val="0066CC"/>
      <w:sz w:val="18"/>
      <w:szCs w:val="18"/>
      <w:u w:val="none"/>
    </w:rPr>
  </w:style>
  <w:style w:type="paragraph" w:customStyle="1" w:styleId="p0">
    <w:name w:val="p0"/>
    <w:basedOn w:val="a"/>
    <w:qFormat/>
    <w:rsid w:val="00A44313"/>
    <w:pPr>
      <w:widowControl/>
      <w:jc w:val="left"/>
    </w:pPr>
    <w:rPr>
      <w:rFonts w:ascii="宋体" w:eastAsia="宋体" w:hAnsi="宋体" w:cs="宋体"/>
      <w:kern w:val="0"/>
      <w:sz w:val="24"/>
      <w:szCs w:val="24"/>
    </w:rPr>
  </w:style>
  <w:style w:type="character" w:customStyle="1" w:styleId="photoborder">
    <w:name w:val="photoborder"/>
    <w:basedOn w:val="a0"/>
    <w:qFormat/>
    <w:rsid w:val="00A44313"/>
    <w:rPr>
      <w:bdr w:val="single" w:sz="12" w:space="0" w:color="F0F0F0"/>
      <w:shd w:val="clear" w:color="auto" w:fill="FEFEF9"/>
    </w:rPr>
  </w:style>
  <w:style w:type="character" w:customStyle="1" w:styleId="textmulti1row">
    <w:name w:val="text_multi_1row"/>
    <w:basedOn w:val="a0"/>
    <w:qFormat/>
    <w:rsid w:val="00A44313"/>
    <w:rPr>
      <w:bdr w:val="single" w:sz="6" w:space="0" w:color="B4B4B4"/>
      <w:shd w:val="clear" w:color="auto" w:fill="FFFFFF"/>
    </w:rPr>
  </w:style>
  <w:style w:type="character" w:customStyle="1" w:styleId="texthalf">
    <w:name w:val="text_half"/>
    <w:basedOn w:val="a0"/>
    <w:qFormat/>
    <w:rsid w:val="00A44313"/>
    <w:rPr>
      <w:bdr w:val="single" w:sz="6" w:space="0" w:color="B4B4B4"/>
    </w:rPr>
  </w:style>
  <w:style w:type="character" w:customStyle="1" w:styleId="text2">
    <w:name w:val="text2"/>
    <w:basedOn w:val="a0"/>
    <w:qFormat/>
    <w:rsid w:val="00A44313"/>
    <w:rPr>
      <w:bdr w:val="single" w:sz="6" w:space="0" w:color="B4B4B4"/>
      <w:shd w:val="clear" w:color="auto" w:fill="FFFFFF"/>
    </w:rPr>
  </w:style>
  <w:style w:type="character" w:customStyle="1" w:styleId="bottomline">
    <w:name w:val="bottomline"/>
    <w:basedOn w:val="a0"/>
    <w:qFormat/>
    <w:rsid w:val="00A44313"/>
    <w:rPr>
      <w:color w:val="2B73AE"/>
      <w:sz w:val="18"/>
      <w:szCs w:val="18"/>
    </w:rPr>
  </w:style>
  <w:style w:type="character" w:customStyle="1" w:styleId="textdis220">
    <w:name w:val="textdis_220"/>
    <w:basedOn w:val="a0"/>
    <w:qFormat/>
    <w:rsid w:val="00A44313"/>
    <w:rPr>
      <w:bdr w:val="single" w:sz="6" w:space="0" w:color="B4B4B4"/>
      <w:shd w:val="clear" w:color="auto" w:fill="FFFFFF"/>
    </w:rPr>
  </w:style>
  <w:style w:type="character" w:customStyle="1" w:styleId="textdis110">
    <w:name w:val="textdis_110"/>
    <w:basedOn w:val="a0"/>
    <w:qFormat/>
    <w:rsid w:val="00A44313"/>
    <w:rPr>
      <w:bdr w:val="single" w:sz="6" w:space="0" w:color="B4B4B4"/>
      <w:shd w:val="clear" w:color="auto" w:fill="FFFFFF"/>
    </w:rPr>
  </w:style>
  <w:style w:type="character" w:customStyle="1" w:styleId="textfull">
    <w:name w:val="text_full"/>
    <w:basedOn w:val="a0"/>
    <w:qFormat/>
    <w:rsid w:val="00A44313"/>
    <w:rPr>
      <w:bdr w:val="single" w:sz="6" w:space="0" w:color="B4B4B4"/>
      <w:shd w:val="clear" w:color="auto" w:fill="FFFFFF"/>
    </w:rPr>
  </w:style>
  <w:style w:type="character" w:customStyle="1" w:styleId="textmax">
    <w:name w:val="text_max"/>
    <w:basedOn w:val="a0"/>
    <w:qFormat/>
    <w:rsid w:val="00A44313"/>
    <w:rPr>
      <w:bdr w:val="single" w:sz="6" w:space="0" w:color="B4B4B4"/>
      <w:shd w:val="clear" w:color="auto" w:fill="FFFFFF"/>
    </w:rPr>
  </w:style>
  <w:style w:type="character" w:customStyle="1" w:styleId="textw100">
    <w:name w:val="textw100"/>
    <w:basedOn w:val="a0"/>
    <w:qFormat/>
    <w:rsid w:val="00A44313"/>
    <w:rPr>
      <w:bdr w:val="single" w:sz="6" w:space="0" w:color="B4B4B4"/>
      <w:shd w:val="clear" w:color="auto" w:fill="FFFFFF"/>
    </w:rPr>
  </w:style>
  <w:style w:type="character" w:customStyle="1" w:styleId="w695">
    <w:name w:val="w695"/>
    <w:basedOn w:val="a0"/>
    <w:qFormat/>
    <w:rsid w:val="00A44313"/>
    <w:rPr>
      <w:bdr w:val="single" w:sz="6" w:space="0" w:color="B4B4B4"/>
      <w:shd w:val="clear" w:color="auto" w:fill="FFFFFF"/>
    </w:rPr>
  </w:style>
  <w:style w:type="character" w:customStyle="1" w:styleId="textmulti">
    <w:name w:val="text_multi"/>
    <w:basedOn w:val="a0"/>
    <w:qFormat/>
    <w:rsid w:val="00A44313"/>
    <w:rPr>
      <w:bdr w:val="single" w:sz="6" w:space="0" w:color="B4B4B4"/>
      <w:shd w:val="clear" w:color="auto" w:fill="FFFFFF"/>
    </w:rPr>
  </w:style>
  <w:style w:type="character" w:customStyle="1" w:styleId="title12">
    <w:name w:val="title12"/>
    <w:basedOn w:val="a0"/>
    <w:qFormat/>
    <w:rsid w:val="00A44313"/>
    <w:rPr>
      <w:rFonts w:ascii="Arial" w:hAnsi="Arial" w:cs="Arial"/>
      <w:color w:val="000000"/>
      <w:sz w:val="18"/>
      <w:szCs w:val="18"/>
    </w:rPr>
  </w:style>
  <w:style w:type="paragraph" w:customStyle="1" w:styleId="Default">
    <w:name w:val="Default"/>
    <w:qFormat/>
    <w:rsid w:val="00A44313"/>
    <w:pPr>
      <w:widowControl w:val="0"/>
      <w:autoSpaceDE w:val="0"/>
      <w:autoSpaceDN w:val="0"/>
      <w:adjustRightInd w:val="0"/>
    </w:pPr>
    <w:rPr>
      <w:rFonts w:ascii="仿宋_GB2312" w:eastAsia="宋体" w:hAnsi="仿宋_GB2312" w:cs="仿宋_GB2312"/>
      <w:color w:val="000000"/>
      <w:kern w:val="0"/>
      <w:sz w:val="24"/>
      <w:szCs w:val="24"/>
    </w:rPr>
  </w:style>
  <w:style w:type="paragraph" w:styleId="a8">
    <w:name w:val="List Paragraph"/>
    <w:basedOn w:val="a"/>
    <w:uiPriority w:val="99"/>
    <w:unhideWhenUsed/>
    <w:qFormat/>
    <w:rsid w:val="00A44313"/>
    <w:pPr>
      <w:ind w:firstLineChars="200" w:firstLine="420"/>
    </w:pPr>
  </w:style>
  <w:style w:type="character" w:customStyle="1" w:styleId="font22">
    <w:name w:val="font22"/>
    <w:basedOn w:val="a0"/>
    <w:rsid w:val="00A44313"/>
    <w:rPr>
      <w:rFonts w:ascii="宋体" w:eastAsia="宋体" w:hAnsi="宋体" w:cs="宋体" w:hint="eastAsia"/>
      <w:color w:val="000000"/>
      <w:sz w:val="20"/>
      <w:szCs w:val="20"/>
      <w:u w:val="none"/>
    </w:rPr>
  </w:style>
  <w:style w:type="character" w:customStyle="1" w:styleId="font61">
    <w:name w:val="font61"/>
    <w:basedOn w:val="a0"/>
    <w:rsid w:val="00A44313"/>
    <w:rPr>
      <w:rFonts w:ascii="等线" w:eastAsia="等线" w:hAnsi="等线" w:cs="等线"/>
      <w:color w:val="000000"/>
      <w:sz w:val="20"/>
      <w:szCs w:val="20"/>
      <w:u w:val="none"/>
    </w:rPr>
  </w:style>
  <w:style w:type="paragraph" w:styleId="a9">
    <w:name w:val="footer"/>
    <w:basedOn w:val="a"/>
    <w:link w:val="Char1"/>
    <w:unhideWhenUsed/>
    <w:qFormat/>
    <w:rsid w:val="00A44313"/>
    <w:pPr>
      <w:tabs>
        <w:tab w:val="center" w:pos="4153"/>
        <w:tab w:val="right" w:pos="8306"/>
      </w:tabs>
      <w:snapToGrid w:val="0"/>
      <w:jc w:val="left"/>
    </w:pPr>
    <w:rPr>
      <w:sz w:val="18"/>
      <w:szCs w:val="18"/>
    </w:rPr>
  </w:style>
  <w:style w:type="character" w:customStyle="1" w:styleId="Char1">
    <w:name w:val="页脚 Char"/>
    <w:basedOn w:val="a0"/>
    <w:link w:val="a9"/>
    <w:rsid w:val="00A443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A44313"/>
  </w:style>
  <w:style w:type="paragraph" w:styleId="a3">
    <w:name w:val="Plain Text"/>
    <w:basedOn w:val="a"/>
    <w:link w:val="Char"/>
    <w:qFormat/>
    <w:rsid w:val="00A44313"/>
    <w:rPr>
      <w:rFonts w:ascii="宋体" w:hAnsi="Courier New" w:cs="Courier New"/>
      <w:szCs w:val="21"/>
    </w:rPr>
  </w:style>
  <w:style w:type="character" w:customStyle="1" w:styleId="Char">
    <w:name w:val="纯文本 Char"/>
    <w:basedOn w:val="a0"/>
    <w:link w:val="a3"/>
    <w:rsid w:val="00A44313"/>
    <w:rPr>
      <w:rFonts w:ascii="宋体" w:hAnsi="Courier New" w:cs="Courier New"/>
      <w:szCs w:val="21"/>
    </w:rPr>
  </w:style>
  <w:style w:type="paragraph" w:styleId="a4">
    <w:name w:val="header"/>
    <w:basedOn w:val="a"/>
    <w:link w:val="Char0"/>
    <w:unhideWhenUsed/>
    <w:qFormat/>
    <w:rsid w:val="00A443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44313"/>
    <w:rPr>
      <w:sz w:val="18"/>
      <w:szCs w:val="18"/>
    </w:rPr>
  </w:style>
  <w:style w:type="character" w:styleId="a5">
    <w:name w:val="Strong"/>
    <w:basedOn w:val="a0"/>
    <w:uiPriority w:val="22"/>
    <w:qFormat/>
    <w:rsid w:val="00A44313"/>
    <w:rPr>
      <w:b/>
      <w:bCs/>
    </w:rPr>
  </w:style>
  <w:style w:type="character" w:styleId="a6">
    <w:name w:val="FollowedHyperlink"/>
    <w:basedOn w:val="a0"/>
    <w:uiPriority w:val="99"/>
    <w:semiHidden/>
    <w:unhideWhenUsed/>
    <w:qFormat/>
    <w:rsid w:val="00A44313"/>
    <w:rPr>
      <w:color w:val="F4651A"/>
      <w:sz w:val="18"/>
      <w:szCs w:val="18"/>
      <w:u w:val="none"/>
    </w:rPr>
  </w:style>
  <w:style w:type="character" w:styleId="a7">
    <w:name w:val="Hyperlink"/>
    <w:basedOn w:val="a0"/>
    <w:uiPriority w:val="99"/>
    <w:semiHidden/>
    <w:unhideWhenUsed/>
    <w:qFormat/>
    <w:rsid w:val="00A44313"/>
    <w:rPr>
      <w:color w:val="0066CC"/>
      <w:sz w:val="18"/>
      <w:szCs w:val="18"/>
      <w:u w:val="none"/>
    </w:rPr>
  </w:style>
  <w:style w:type="paragraph" w:customStyle="1" w:styleId="p0">
    <w:name w:val="p0"/>
    <w:basedOn w:val="a"/>
    <w:qFormat/>
    <w:rsid w:val="00A44313"/>
    <w:pPr>
      <w:widowControl/>
      <w:jc w:val="left"/>
    </w:pPr>
    <w:rPr>
      <w:rFonts w:ascii="宋体" w:eastAsia="宋体" w:hAnsi="宋体" w:cs="宋体"/>
      <w:kern w:val="0"/>
      <w:sz w:val="24"/>
      <w:szCs w:val="24"/>
    </w:rPr>
  </w:style>
  <w:style w:type="character" w:customStyle="1" w:styleId="photoborder">
    <w:name w:val="photoborder"/>
    <w:basedOn w:val="a0"/>
    <w:qFormat/>
    <w:rsid w:val="00A44313"/>
    <w:rPr>
      <w:bdr w:val="single" w:sz="12" w:space="0" w:color="F0F0F0"/>
      <w:shd w:val="clear" w:color="auto" w:fill="FEFEF9"/>
    </w:rPr>
  </w:style>
  <w:style w:type="character" w:customStyle="1" w:styleId="textmulti1row">
    <w:name w:val="text_multi_1row"/>
    <w:basedOn w:val="a0"/>
    <w:qFormat/>
    <w:rsid w:val="00A44313"/>
    <w:rPr>
      <w:bdr w:val="single" w:sz="6" w:space="0" w:color="B4B4B4"/>
      <w:shd w:val="clear" w:color="auto" w:fill="FFFFFF"/>
    </w:rPr>
  </w:style>
  <w:style w:type="character" w:customStyle="1" w:styleId="texthalf">
    <w:name w:val="text_half"/>
    <w:basedOn w:val="a0"/>
    <w:qFormat/>
    <w:rsid w:val="00A44313"/>
    <w:rPr>
      <w:bdr w:val="single" w:sz="6" w:space="0" w:color="B4B4B4"/>
    </w:rPr>
  </w:style>
  <w:style w:type="character" w:customStyle="1" w:styleId="text2">
    <w:name w:val="text2"/>
    <w:basedOn w:val="a0"/>
    <w:qFormat/>
    <w:rsid w:val="00A44313"/>
    <w:rPr>
      <w:bdr w:val="single" w:sz="6" w:space="0" w:color="B4B4B4"/>
      <w:shd w:val="clear" w:color="auto" w:fill="FFFFFF"/>
    </w:rPr>
  </w:style>
  <w:style w:type="character" w:customStyle="1" w:styleId="bottomline">
    <w:name w:val="bottomline"/>
    <w:basedOn w:val="a0"/>
    <w:qFormat/>
    <w:rsid w:val="00A44313"/>
    <w:rPr>
      <w:color w:val="2B73AE"/>
      <w:sz w:val="18"/>
      <w:szCs w:val="18"/>
    </w:rPr>
  </w:style>
  <w:style w:type="character" w:customStyle="1" w:styleId="textdis220">
    <w:name w:val="textdis_220"/>
    <w:basedOn w:val="a0"/>
    <w:qFormat/>
    <w:rsid w:val="00A44313"/>
    <w:rPr>
      <w:bdr w:val="single" w:sz="6" w:space="0" w:color="B4B4B4"/>
      <w:shd w:val="clear" w:color="auto" w:fill="FFFFFF"/>
    </w:rPr>
  </w:style>
  <w:style w:type="character" w:customStyle="1" w:styleId="textdis110">
    <w:name w:val="textdis_110"/>
    <w:basedOn w:val="a0"/>
    <w:qFormat/>
    <w:rsid w:val="00A44313"/>
    <w:rPr>
      <w:bdr w:val="single" w:sz="6" w:space="0" w:color="B4B4B4"/>
      <w:shd w:val="clear" w:color="auto" w:fill="FFFFFF"/>
    </w:rPr>
  </w:style>
  <w:style w:type="character" w:customStyle="1" w:styleId="textfull">
    <w:name w:val="text_full"/>
    <w:basedOn w:val="a0"/>
    <w:qFormat/>
    <w:rsid w:val="00A44313"/>
    <w:rPr>
      <w:bdr w:val="single" w:sz="6" w:space="0" w:color="B4B4B4"/>
      <w:shd w:val="clear" w:color="auto" w:fill="FFFFFF"/>
    </w:rPr>
  </w:style>
  <w:style w:type="character" w:customStyle="1" w:styleId="textmax">
    <w:name w:val="text_max"/>
    <w:basedOn w:val="a0"/>
    <w:qFormat/>
    <w:rsid w:val="00A44313"/>
    <w:rPr>
      <w:bdr w:val="single" w:sz="6" w:space="0" w:color="B4B4B4"/>
      <w:shd w:val="clear" w:color="auto" w:fill="FFFFFF"/>
    </w:rPr>
  </w:style>
  <w:style w:type="character" w:customStyle="1" w:styleId="textw100">
    <w:name w:val="textw100"/>
    <w:basedOn w:val="a0"/>
    <w:qFormat/>
    <w:rsid w:val="00A44313"/>
    <w:rPr>
      <w:bdr w:val="single" w:sz="6" w:space="0" w:color="B4B4B4"/>
      <w:shd w:val="clear" w:color="auto" w:fill="FFFFFF"/>
    </w:rPr>
  </w:style>
  <w:style w:type="character" w:customStyle="1" w:styleId="w695">
    <w:name w:val="w695"/>
    <w:basedOn w:val="a0"/>
    <w:qFormat/>
    <w:rsid w:val="00A44313"/>
    <w:rPr>
      <w:bdr w:val="single" w:sz="6" w:space="0" w:color="B4B4B4"/>
      <w:shd w:val="clear" w:color="auto" w:fill="FFFFFF"/>
    </w:rPr>
  </w:style>
  <w:style w:type="character" w:customStyle="1" w:styleId="textmulti">
    <w:name w:val="text_multi"/>
    <w:basedOn w:val="a0"/>
    <w:qFormat/>
    <w:rsid w:val="00A44313"/>
    <w:rPr>
      <w:bdr w:val="single" w:sz="6" w:space="0" w:color="B4B4B4"/>
      <w:shd w:val="clear" w:color="auto" w:fill="FFFFFF"/>
    </w:rPr>
  </w:style>
  <w:style w:type="character" w:customStyle="1" w:styleId="title12">
    <w:name w:val="title12"/>
    <w:basedOn w:val="a0"/>
    <w:qFormat/>
    <w:rsid w:val="00A44313"/>
    <w:rPr>
      <w:rFonts w:ascii="Arial" w:hAnsi="Arial" w:cs="Arial"/>
      <w:color w:val="000000"/>
      <w:sz w:val="18"/>
      <w:szCs w:val="18"/>
    </w:rPr>
  </w:style>
  <w:style w:type="paragraph" w:customStyle="1" w:styleId="Default">
    <w:name w:val="Default"/>
    <w:qFormat/>
    <w:rsid w:val="00A44313"/>
    <w:pPr>
      <w:widowControl w:val="0"/>
      <w:autoSpaceDE w:val="0"/>
      <w:autoSpaceDN w:val="0"/>
      <w:adjustRightInd w:val="0"/>
    </w:pPr>
    <w:rPr>
      <w:rFonts w:ascii="仿宋_GB2312" w:eastAsia="宋体" w:hAnsi="仿宋_GB2312" w:cs="仿宋_GB2312"/>
      <w:color w:val="000000"/>
      <w:kern w:val="0"/>
      <w:sz w:val="24"/>
      <w:szCs w:val="24"/>
    </w:rPr>
  </w:style>
  <w:style w:type="paragraph" w:styleId="a8">
    <w:name w:val="List Paragraph"/>
    <w:basedOn w:val="a"/>
    <w:uiPriority w:val="99"/>
    <w:unhideWhenUsed/>
    <w:qFormat/>
    <w:rsid w:val="00A44313"/>
    <w:pPr>
      <w:ind w:firstLineChars="200" w:firstLine="420"/>
    </w:pPr>
  </w:style>
  <w:style w:type="character" w:customStyle="1" w:styleId="font22">
    <w:name w:val="font22"/>
    <w:basedOn w:val="a0"/>
    <w:rsid w:val="00A44313"/>
    <w:rPr>
      <w:rFonts w:ascii="宋体" w:eastAsia="宋体" w:hAnsi="宋体" w:cs="宋体" w:hint="eastAsia"/>
      <w:color w:val="000000"/>
      <w:sz w:val="20"/>
      <w:szCs w:val="20"/>
      <w:u w:val="none"/>
    </w:rPr>
  </w:style>
  <w:style w:type="character" w:customStyle="1" w:styleId="font61">
    <w:name w:val="font61"/>
    <w:basedOn w:val="a0"/>
    <w:rsid w:val="00A44313"/>
    <w:rPr>
      <w:rFonts w:ascii="等线" w:eastAsia="等线" w:hAnsi="等线" w:cs="等线"/>
      <w:color w:val="000000"/>
      <w:sz w:val="20"/>
      <w:szCs w:val="20"/>
      <w:u w:val="none"/>
    </w:rPr>
  </w:style>
  <w:style w:type="paragraph" w:styleId="a9">
    <w:name w:val="footer"/>
    <w:basedOn w:val="a"/>
    <w:link w:val="Char1"/>
    <w:unhideWhenUsed/>
    <w:qFormat/>
    <w:rsid w:val="00A44313"/>
    <w:pPr>
      <w:tabs>
        <w:tab w:val="center" w:pos="4153"/>
        <w:tab w:val="right" w:pos="8306"/>
      </w:tabs>
      <w:snapToGrid w:val="0"/>
      <w:jc w:val="left"/>
    </w:pPr>
    <w:rPr>
      <w:sz w:val="18"/>
      <w:szCs w:val="18"/>
    </w:rPr>
  </w:style>
  <w:style w:type="character" w:customStyle="1" w:styleId="Char1">
    <w:name w:val="页脚 Char"/>
    <w:basedOn w:val="a0"/>
    <w:link w:val="a9"/>
    <w:rsid w:val="00A443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n/%E8%B5%84%E4%BA%A7%E8%AF%84%E4%BC%B0/dp/B0056FRLDS/ref=sr_1_2/478-3109658-8709216?ie=UTF8&amp;qid=1404095112&amp;sr=8-2&amp;keywords=%E8%B5%84%E4%BA%A7%E8%AF%84%E4%BC%B0+%E6%B1%AA%E6%B5%B7%E7%B2%9F" TargetMode="External"/><Relationship Id="rId3" Type="http://schemas.microsoft.com/office/2007/relationships/stylesWithEffects" Target="stylesWithEffects.xml"/><Relationship Id="rId7" Type="http://schemas.openxmlformats.org/officeDocument/2006/relationships/hyperlink" Target="http://book.jd.com/writer/&#20446;&#26342;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s.jxufe.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5314</Words>
  <Characters>30294</Characters>
  <Application>Microsoft Office Word</Application>
  <DocSecurity>0</DocSecurity>
  <Lines>252</Lines>
  <Paragraphs>71</Paragraphs>
  <ScaleCrop>false</ScaleCrop>
  <Company/>
  <LinksUpToDate>false</LinksUpToDate>
  <CharactersWithSpaces>35537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孙青玥</dc:creator>
  <cp:lastModifiedBy>孙青玥</cp:lastModifiedBy>
  <cp:revision>1</cp:revision>
  <dcterms:created xsi:type="dcterms:W3CDTF">2021-11-03T00:14:00Z</dcterms:created>
  <dcterms:modified xsi:type="dcterms:W3CDTF">2021-11-03T00:16:00Z</dcterms:modified>
</cp:coreProperties>
</file>